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916" w:rsidRDefault="0025151E" w:rsidP="0033750E">
      <w:pPr>
        <w:jc w:val="center"/>
        <w:rPr>
          <w:rFonts w:eastAsiaTheme="minorHAnsi"/>
          <w:b/>
          <w:sz w:val="28"/>
          <w:szCs w:val="28"/>
          <w:u w:val="single"/>
        </w:rPr>
      </w:pPr>
      <w:r>
        <w:rPr>
          <w:rFonts w:eastAsiaTheme="minorHAnsi"/>
          <w:b/>
          <w:sz w:val="28"/>
          <w:szCs w:val="28"/>
          <w:u w:val="single"/>
        </w:rPr>
        <w:t>White House Tour Guide</w:t>
      </w:r>
    </w:p>
    <w:p w:rsidR="0025151E" w:rsidRPr="0025151E" w:rsidRDefault="0025151E" w:rsidP="0025151E">
      <w:pPr>
        <w:pBdr>
          <w:bottom w:val="single" w:sz="4" w:space="1" w:color="auto"/>
        </w:pBdr>
        <w:jc w:val="center"/>
        <w:rPr>
          <w:rFonts w:eastAsiaTheme="minorHAnsi"/>
          <w:b/>
          <w:sz w:val="28"/>
          <w:szCs w:val="28"/>
        </w:rPr>
      </w:pPr>
    </w:p>
    <w:p w:rsidR="0025151E" w:rsidRPr="0025151E" w:rsidRDefault="0025151E" w:rsidP="0025151E">
      <w:pPr>
        <w:pBdr>
          <w:bottom w:val="single" w:sz="4" w:space="1" w:color="auto"/>
        </w:pBdr>
        <w:rPr>
          <w:rFonts w:eastAsiaTheme="minorHAnsi"/>
          <w:b/>
          <w:sz w:val="22"/>
          <w:szCs w:val="22"/>
        </w:rPr>
      </w:pPr>
      <w:r w:rsidRPr="0025151E">
        <w:rPr>
          <w:rFonts w:eastAsiaTheme="minorHAnsi"/>
          <w:b/>
          <w:sz w:val="22"/>
          <w:szCs w:val="22"/>
        </w:rPr>
        <w:t>TABLE OF CONTENTS</w:t>
      </w:r>
    </w:p>
    <w:p w:rsidR="0025151E" w:rsidRDefault="0025151E" w:rsidP="00D0154C">
      <w:pPr>
        <w:rPr>
          <w:rFonts w:eastAsiaTheme="minorHAnsi"/>
          <w:b/>
          <w:sz w:val="28"/>
          <w:szCs w:val="28"/>
          <w:u w:val="single"/>
        </w:rPr>
      </w:pPr>
    </w:p>
    <w:p w:rsidR="00D0154C" w:rsidRPr="00D0154C" w:rsidRDefault="00E440A2" w:rsidP="00D0154C">
      <w:pPr>
        <w:rPr>
          <w:rFonts w:eastAsiaTheme="minorHAnsi"/>
          <w:sz w:val="22"/>
          <w:szCs w:val="22"/>
        </w:rPr>
      </w:pPr>
      <w:r>
        <w:rPr>
          <w:rFonts w:eastAsiaTheme="minorHAnsi"/>
          <w:sz w:val="22"/>
          <w:szCs w:val="22"/>
        </w:rPr>
        <w:t>White House Overview</w:t>
      </w:r>
    </w:p>
    <w:p w:rsidR="0025151E" w:rsidRDefault="009F2E05" w:rsidP="009F2E05">
      <w:pPr>
        <w:pStyle w:val="ListParagraph"/>
        <w:numPr>
          <w:ilvl w:val="0"/>
          <w:numId w:val="91"/>
        </w:numPr>
        <w:rPr>
          <w:rFonts w:eastAsiaTheme="minorHAnsi"/>
          <w:sz w:val="22"/>
          <w:szCs w:val="22"/>
        </w:rPr>
      </w:pPr>
      <w:r>
        <w:rPr>
          <w:rFonts w:eastAsiaTheme="minorHAnsi"/>
          <w:sz w:val="22"/>
          <w:szCs w:val="22"/>
        </w:rPr>
        <w:t>White House History</w:t>
      </w:r>
    </w:p>
    <w:p w:rsidR="009F2E05" w:rsidRDefault="009F2E05" w:rsidP="009F2E05">
      <w:pPr>
        <w:pStyle w:val="ListParagraph"/>
        <w:numPr>
          <w:ilvl w:val="0"/>
          <w:numId w:val="91"/>
        </w:numPr>
        <w:rPr>
          <w:rFonts w:eastAsiaTheme="minorHAnsi"/>
          <w:sz w:val="22"/>
          <w:szCs w:val="22"/>
        </w:rPr>
      </w:pPr>
      <w:r>
        <w:rPr>
          <w:rFonts w:eastAsiaTheme="minorHAnsi"/>
          <w:sz w:val="22"/>
          <w:szCs w:val="22"/>
        </w:rPr>
        <w:t>Pets in the White House</w:t>
      </w:r>
    </w:p>
    <w:p w:rsidR="009F2E05" w:rsidRDefault="00D0154C" w:rsidP="009F2E05">
      <w:pPr>
        <w:pStyle w:val="ListParagraph"/>
        <w:numPr>
          <w:ilvl w:val="0"/>
          <w:numId w:val="91"/>
        </w:numPr>
        <w:rPr>
          <w:rFonts w:eastAsiaTheme="minorHAnsi"/>
          <w:sz w:val="22"/>
          <w:szCs w:val="22"/>
        </w:rPr>
      </w:pPr>
      <w:r>
        <w:rPr>
          <w:rFonts w:eastAsiaTheme="minorHAnsi"/>
          <w:sz w:val="22"/>
          <w:szCs w:val="22"/>
        </w:rPr>
        <w:t>White House Facts Quiz</w:t>
      </w:r>
    </w:p>
    <w:p w:rsidR="00D0154C" w:rsidRDefault="00D0154C" w:rsidP="009F2E05">
      <w:pPr>
        <w:pStyle w:val="ListParagraph"/>
        <w:numPr>
          <w:ilvl w:val="0"/>
          <w:numId w:val="91"/>
        </w:numPr>
        <w:rPr>
          <w:rFonts w:eastAsiaTheme="minorHAnsi"/>
          <w:sz w:val="22"/>
          <w:szCs w:val="22"/>
        </w:rPr>
      </w:pPr>
      <w:r>
        <w:rPr>
          <w:rFonts w:eastAsiaTheme="minorHAnsi"/>
          <w:sz w:val="22"/>
          <w:szCs w:val="22"/>
        </w:rPr>
        <w:t>White House Art</w:t>
      </w:r>
    </w:p>
    <w:p w:rsidR="00D0154C" w:rsidRDefault="00D0154C" w:rsidP="00D0154C">
      <w:pPr>
        <w:rPr>
          <w:rFonts w:eastAsiaTheme="minorHAnsi"/>
          <w:sz w:val="22"/>
          <w:szCs w:val="22"/>
        </w:rPr>
      </w:pPr>
    </w:p>
    <w:p w:rsidR="00D0154C" w:rsidRDefault="00E440A2" w:rsidP="00D0154C">
      <w:pPr>
        <w:rPr>
          <w:rFonts w:eastAsiaTheme="minorHAnsi"/>
          <w:sz w:val="22"/>
          <w:szCs w:val="22"/>
        </w:rPr>
      </w:pPr>
      <w:r>
        <w:rPr>
          <w:rFonts w:eastAsiaTheme="minorHAnsi"/>
          <w:sz w:val="22"/>
          <w:szCs w:val="22"/>
        </w:rPr>
        <w:t>West Wing Tour Guide</w:t>
      </w:r>
    </w:p>
    <w:p w:rsidR="00D0154C" w:rsidRDefault="00D0154C" w:rsidP="00D0154C">
      <w:pPr>
        <w:pStyle w:val="ListParagraph"/>
        <w:numPr>
          <w:ilvl w:val="0"/>
          <w:numId w:val="91"/>
        </w:numPr>
        <w:rPr>
          <w:rFonts w:eastAsiaTheme="minorHAnsi"/>
          <w:sz w:val="22"/>
          <w:szCs w:val="22"/>
        </w:rPr>
      </w:pPr>
      <w:r>
        <w:rPr>
          <w:rFonts w:eastAsiaTheme="minorHAnsi"/>
          <w:sz w:val="22"/>
          <w:szCs w:val="22"/>
        </w:rPr>
        <w:t>Eisenhower Executive Office Building and West Executive Avenue</w:t>
      </w:r>
    </w:p>
    <w:p w:rsidR="00D0154C" w:rsidRDefault="00D0154C" w:rsidP="00D0154C">
      <w:pPr>
        <w:pStyle w:val="ListParagraph"/>
        <w:numPr>
          <w:ilvl w:val="0"/>
          <w:numId w:val="91"/>
        </w:numPr>
        <w:rPr>
          <w:rFonts w:eastAsiaTheme="minorHAnsi"/>
          <w:sz w:val="22"/>
          <w:szCs w:val="22"/>
        </w:rPr>
      </w:pPr>
      <w:r>
        <w:rPr>
          <w:rFonts w:eastAsiaTheme="minorHAnsi"/>
          <w:sz w:val="22"/>
          <w:szCs w:val="22"/>
        </w:rPr>
        <w:t>West Wing Introduction, Jumbo Photos, West Wing Basement</w:t>
      </w:r>
    </w:p>
    <w:p w:rsidR="00D0154C" w:rsidRDefault="00D0154C" w:rsidP="00D0154C">
      <w:pPr>
        <w:pStyle w:val="ListParagraph"/>
        <w:numPr>
          <w:ilvl w:val="0"/>
          <w:numId w:val="91"/>
        </w:numPr>
        <w:rPr>
          <w:rFonts w:eastAsiaTheme="minorHAnsi"/>
          <w:sz w:val="22"/>
          <w:szCs w:val="22"/>
        </w:rPr>
      </w:pPr>
      <w:r>
        <w:rPr>
          <w:rFonts w:eastAsiaTheme="minorHAnsi"/>
          <w:sz w:val="22"/>
          <w:szCs w:val="22"/>
        </w:rPr>
        <w:t>The White House Mess</w:t>
      </w:r>
    </w:p>
    <w:p w:rsidR="00D0154C" w:rsidRDefault="00D0154C" w:rsidP="00D0154C">
      <w:pPr>
        <w:pStyle w:val="ListParagraph"/>
        <w:numPr>
          <w:ilvl w:val="0"/>
          <w:numId w:val="91"/>
        </w:numPr>
        <w:rPr>
          <w:rFonts w:eastAsiaTheme="minorHAnsi"/>
          <w:sz w:val="22"/>
          <w:szCs w:val="22"/>
        </w:rPr>
      </w:pPr>
      <w:r>
        <w:rPr>
          <w:rFonts w:eastAsiaTheme="minorHAnsi"/>
          <w:sz w:val="22"/>
          <w:szCs w:val="22"/>
        </w:rPr>
        <w:t>West Colonnade, Rose Garden, South Lawn</w:t>
      </w:r>
    </w:p>
    <w:p w:rsidR="004A1E8B" w:rsidRDefault="004A1E8B" w:rsidP="00D0154C">
      <w:pPr>
        <w:pStyle w:val="ListParagraph"/>
        <w:numPr>
          <w:ilvl w:val="0"/>
          <w:numId w:val="91"/>
        </w:numPr>
        <w:rPr>
          <w:rFonts w:eastAsiaTheme="minorHAnsi"/>
          <w:sz w:val="22"/>
          <w:szCs w:val="22"/>
        </w:rPr>
      </w:pPr>
      <w:r>
        <w:rPr>
          <w:rFonts w:eastAsiaTheme="minorHAnsi"/>
          <w:sz w:val="22"/>
          <w:szCs w:val="22"/>
        </w:rPr>
        <w:t>Cabinet Room</w:t>
      </w:r>
    </w:p>
    <w:p w:rsidR="00E440A2" w:rsidRDefault="00E440A2" w:rsidP="00E440A2">
      <w:pPr>
        <w:ind w:left="360"/>
        <w:rPr>
          <w:rFonts w:eastAsiaTheme="minorHAnsi"/>
          <w:sz w:val="22"/>
          <w:szCs w:val="22"/>
        </w:rPr>
      </w:pPr>
      <w:r>
        <w:rPr>
          <w:rFonts w:eastAsiaTheme="minorHAnsi"/>
          <w:sz w:val="22"/>
          <w:szCs w:val="22"/>
        </w:rPr>
        <w:t>10-11. Oval Office</w:t>
      </w:r>
    </w:p>
    <w:p w:rsidR="00E440A2" w:rsidRDefault="00E440A2" w:rsidP="00E440A2">
      <w:pPr>
        <w:ind w:left="360"/>
        <w:rPr>
          <w:rFonts w:eastAsiaTheme="minorHAnsi"/>
          <w:sz w:val="22"/>
          <w:szCs w:val="22"/>
        </w:rPr>
      </w:pPr>
      <w:r>
        <w:rPr>
          <w:rFonts w:eastAsiaTheme="minorHAnsi"/>
          <w:sz w:val="22"/>
          <w:szCs w:val="22"/>
        </w:rPr>
        <w:t>12. West Wing Offices</w:t>
      </w:r>
    </w:p>
    <w:p w:rsidR="00E440A2" w:rsidRDefault="00E440A2" w:rsidP="00E440A2">
      <w:pPr>
        <w:ind w:left="360"/>
        <w:rPr>
          <w:rFonts w:eastAsiaTheme="minorHAnsi"/>
          <w:sz w:val="22"/>
          <w:szCs w:val="22"/>
        </w:rPr>
      </w:pPr>
      <w:r>
        <w:rPr>
          <w:rFonts w:eastAsiaTheme="minorHAnsi"/>
          <w:sz w:val="22"/>
          <w:szCs w:val="22"/>
        </w:rPr>
        <w:t>13. Roosevelt Room</w:t>
      </w:r>
    </w:p>
    <w:p w:rsidR="00E440A2" w:rsidRDefault="00E440A2" w:rsidP="00E440A2">
      <w:pPr>
        <w:ind w:left="360"/>
        <w:rPr>
          <w:rFonts w:eastAsiaTheme="minorHAnsi"/>
          <w:sz w:val="22"/>
          <w:szCs w:val="22"/>
        </w:rPr>
      </w:pPr>
      <w:r>
        <w:rPr>
          <w:rFonts w:eastAsiaTheme="minorHAnsi"/>
          <w:sz w:val="22"/>
          <w:szCs w:val="22"/>
        </w:rPr>
        <w:t>14. Lower Press Hallway</w:t>
      </w:r>
    </w:p>
    <w:p w:rsidR="00E440A2" w:rsidRDefault="00E440A2" w:rsidP="00E440A2">
      <w:pPr>
        <w:ind w:left="360"/>
        <w:rPr>
          <w:rFonts w:eastAsiaTheme="minorHAnsi"/>
          <w:sz w:val="22"/>
          <w:szCs w:val="22"/>
        </w:rPr>
      </w:pPr>
      <w:r>
        <w:rPr>
          <w:rFonts w:eastAsiaTheme="minorHAnsi"/>
          <w:sz w:val="22"/>
          <w:szCs w:val="22"/>
        </w:rPr>
        <w:t>15-16. West Wing Lobby</w:t>
      </w:r>
    </w:p>
    <w:p w:rsidR="00E440A2" w:rsidRDefault="00E440A2" w:rsidP="00E440A2">
      <w:pPr>
        <w:ind w:left="360"/>
        <w:rPr>
          <w:rFonts w:eastAsiaTheme="minorHAnsi"/>
          <w:sz w:val="22"/>
          <w:szCs w:val="22"/>
        </w:rPr>
      </w:pPr>
      <w:r>
        <w:rPr>
          <w:rFonts w:eastAsiaTheme="minorHAnsi"/>
          <w:sz w:val="22"/>
          <w:szCs w:val="22"/>
        </w:rPr>
        <w:t>17. West Wing Entrance and North Lawn</w:t>
      </w:r>
    </w:p>
    <w:p w:rsidR="00E440A2" w:rsidRDefault="00E440A2" w:rsidP="00E440A2">
      <w:pPr>
        <w:ind w:left="360"/>
        <w:rPr>
          <w:rFonts w:eastAsiaTheme="minorHAnsi"/>
          <w:sz w:val="22"/>
          <w:szCs w:val="22"/>
        </w:rPr>
      </w:pPr>
      <w:r>
        <w:rPr>
          <w:rFonts w:eastAsiaTheme="minorHAnsi"/>
          <w:sz w:val="22"/>
          <w:szCs w:val="22"/>
        </w:rPr>
        <w:t>18. Press Briefing Room</w:t>
      </w:r>
    </w:p>
    <w:p w:rsidR="00E440A2" w:rsidRDefault="00E440A2" w:rsidP="00E440A2">
      <w:pPr>
        <w:rPr>
          <w:rFonts w:eastAsiaTheme="minorHAnsi"/>
          <w:sz w:val="22"/>
          <w:szCs w:val="22"/>
        </w:rPr>
      </w:pPr>
    </w:p>
    <w:p w:rsidR="00E440A2" w:rsidRDefault="00E440A2" w:rsidP="00E440A2">
      <w:pPr>
        <w:rPr>
          <w:rFonts w:eastAsiaTheme="minorHAnsi"/>
          <w:sz w:val="22"/>
          <w:szCs w:val="22"/>
        </w:rPr>
      </w:pPr>
      <w:r>
        <w:rPr>
          <w:rFonts w:eastAsiaTheme="minorHAnsi"/>
          <w:sz w:val="22"/>
          <w:szCs w:val="22"/>
        </w:rPr>
        <w:t>East Wing Tour Guide</w:t>
      </w:r>
    </w:p>
    <w:p w:rsidR="00E440A2" w:rsidRDefault="00E440A2" w:rsidP="00E440A2">
      <w:pPr>
        <w:rPr>
          <w:rFonts w:eastAsiaTheme="minorHAnsi"/>
          <w:sz w:val="22"/>
          <w:szCs w:val="22"/>
        </w:rPr>
      </w:pPr>
      <w:r>
        <w:rPr>
          <w:rFonts w:eastAsiaTheme="minorHAnsi"/>
          <w:sz w:val="22"/>
          <w:szCs w:val="22"/>
        </w:rPr>
        <w:t xml:space="preserve">      19. East Wing Introduction, East Colonnade, Book Seller’s Room</w:t>
      </w:r>
    </w:p>
    <w:p w:rsidR="00E440A2" w:rsidRDefault="00E440A2" w:rsidP="00E440A2">
      <w:pPr>
        <w:rPr>
          <w:rFonts w:eastAsiaTheme="minorHAnsi"/>
          <w:sz w:val="22"/>
          <w:szCs w:val="22"/>
        </w:rPr>
      </w:pPr>
      <w:r>
        <w:rPr>
          <w:rFonts w:eastAsiaTheme="minorHAnsi"/>
          <w:sz w:val="22"/>
          <w:szCs w:val="22"/>
        </w:rPr>
        <w:t xml:space="preserve">      20. Library</w:t>
      </w:r>
    </w:p>
    <w:p w:rsidR="00E440A2" w:rsidRDefault="00E440A2" w:rsidP="00E440A2">
      <w:pPr>
        <w:rPr>
          <w:rFonts w:eastAsiaTheme="minorHAnsi"/>
          <w:sz w:val="22"/>
          <w:szCs w:val="22"/>
        </w:rPr>
      </w:pPr>
      <w:r>
        <w:rPr>
          <w:rFonts w:eastAsiaTheme="minorHAnsi"/>
          <w:sz w:val="22"/>
          <w:szCs w:val="22"/>
        </w:rPr>
        <w:t xml:space="preserve">      21. The Vermeil Room</w:t>
      </w:r>
    </w:p>
    <w:p w:rsidR="00E440A2" w:rsidRDefault="00E440A2" w:rsidP="00E440A2">
      <w:pPr>
        <w:rPr>
          <w:rFonts w:eastAsiaTheme="minorHAnsi"/>
          <w:sz w:val="22"/>
          <w:szCs w:val="22"/>
        </w:rPr>
      </w:pPr>
      <w:r>
        <w:rPr>
          <w:rFonts w:eastAsiaTheme="minorHAnsi"/>
          <w:sz w:val="22"/>
          <w:szCs w:val="22"/>
        </w:rPr>
        <w:t xml:space="preserve">      22. The China Room</w:t>
      </w:r>
    </w:p>
    <w:p w:rsidR="00E440A2" w:rsidRDefault="00E440A2" w:rsidP="00E440A2">
      <w:pPr>
        <w:rPr>
          <w:rFonts w:eastAsiaTheme="minorHAnsi"/>
          <w:sz w:val="22"/>
          <w:szCs w:val="22"/>
        </w:rPr>
      </w:pPr>
      <w:r>
        <w:rPr>
          <w:rFonts w:eastAsiaTheme="minorHAnsi"/>
          <w:sz w:val="22"/>
          <w:szCs w:val="22"/>
        </w:rPr>
        <w:t xml:space="preserve">      23. The East Room</w:t>
      </w:r>
    </w:p>
    <w:p w:rsidR="00E440A2" w:rsidRDefault="00E440A2" w:rsidP="00E440A2">
      <w:pPr>
        <w:rPr>
          <w:rFonts w:eastAsiaTheme="minorHAnsi"/>
          <w:sz w:val="22"/>
          <w:szCs w:val="22"/>
        </w:rPr>
      </w:pPr>
      <w:r>
        <w:rPr>
          <w:rFonts w:eastAsiaTheme="minorHAnsi"/>
          <w:sz w:val="22"/>
          <w:szCs w:val="22"/>
        </w:rPr>
        <w:t xml:space="preserve">      24. The Green Room</w:t>
      </w:r>
    </w:p>
    <w:p w:rsidR="00E440A2" w:rsidRDefault="00E440A2" w:rsidP="00E440A2">
      <w:pPr>
        <w:rPr>
          <w:rFonts w:eastAsiaTheme="minorHAnsi"/>
          <w:sz w:val="22"/>
          <w:szCs w:val="22"/>
        </w:rPr>
      </w:pPr>
      <w:r>
        <w:rPr>
          <w:rFonts w:eastAsiaTheme="minorHAnsi"/>
          <w:sz w:val="22"/>
          <w:szCs w:val="22"/>
        </w:rPr>
        <w:t xml:space="preserve">      25. The Blue Room</w:t>
      </w:r>
    </w:p>
    <w:p w:rsidR="00E440A2" w:rsidRDefault="00E440A2" w:rsidP="00E440A2">
      <w:pPr>
        <w:rPr>
          <w:rFonts w:eastAsiaTheme="minorHAnsi"/>
          <w:sz w:val="22"/>
          <w:szCs w:val="22"/>
        </w:rPr>
      </w:pPr>
      <w:r>
        <w:rPr>
          <w:rFonts w:eastAsiaTheme="minorHAnsi"/>
          <w:sz w:val="22"/>
          <w:szCs w:val="22"/>
        </w:rPr>
        <w:t xml:space="preserve">      26. The Red Room</w:t>
      </w:r>
    </w:p>
    <w:p w:rsidR="00E440A2" w:rsidRDefault="00E440A2" w:rsidP="00E440A2">
      <w:pPr>
        <w:rPr>
          <w:rFonts w:eastAsiaTheme="minorHAnsi"/>
          <w:sz w:val="22"/>
          <w:szCs w:val="22"/>
        </w:rPr>
      </w:pPr>
      <w:r>
        <w:rPr>
          <w:rFonts w:eastAsiaTheme="minorHAnsi"/>
          <w:sz w:val="22"/>
          <w:szCs w:val="22"/>
        </w:rPr>
        <w:t xml:space="preserve">      27. The State Dining Room</w:t>
      </w:r>
    </w:p>
    <w:p w:rsidR="00E440A2" w:rsidRDefault="00E440A2" w:rsidP="00E440A2">
      <w:pPr>
        <w:rPr>
          <w:rFonts w:eastAsiaTheme="minorHAnsi"/>
          <w:sz w:val="22"/>
          <w:szCs w:val="22"/>
        </w:rPr>
      </w:pPr>
      <w:r>
        <w:rPr>
          <w:rFonts w:eastAsiaTheme="minorHAnsi"/>
          <w:sz w:val="22"/>
          <w:szCs w:val="22"/>
        </w:rPr>
        <w:t xml:space="preserve">      28-29.</w:t>
      </w:r>
      <w:r w:rsidRPr="00E440A2">
        <w:rPr>
          <w:rFonts w:eastAsiaTheme="minorHAnsi"/>
          <w:sz w:val="22"/>
          <w:szCs w:val="22"/>
        </w:rPr>
        <w:t xml:space="preserve">The </w:t>
      </w:r>
      <w:r>
        <w:rPr>
          <w:rFonts w:eastAsiaTheme="minorHAnsi"/>
          <w:sz w:val="22"/>
          <w:szCs w:val="22"/>
        </w:rPr>
        <w:t xml:space="preserve">Entrance Hall, The Cross Hall, </w:t>
      </w:r>
      <w:r w:rsidRPr="00E440A2">
        <w:rPr>
          <w:rFonts w:eastAsiaTheme="minorHAnsi"/>
          <w:sz w:val="22"/>
          <w:szCs w:val="22"/>
        </w:rPr>
        <w:t>The Grand Staircase</w:t>
      </w:r>
    </w:p>
    <w:p w:rsidR="00E440A2" w:rsidRPr="00E440A2" w:rsidRDefault="00E440A2" w:rsidP="00E440A2">
      <w:pPr>
        <w:rPr>
          <w:rFonts w:eastAsiaTheme="minorHAnsi"/>
          <w:sz w:val="22"/>
          <w:szCs w:val="22"/>
        </w:rPr>
      </w:pPr>
      <w:r>
        <w:rPr>
          <w:rFonts w:eastAsiaTheme="minorHAnsi"/>
          <w:sz w:val="22"/>
          <w:szCs w:val="22"/>
        </w:rPr>
        <w:t xml:space="preserve">      </w:t>
      </w:r>
    </w:p>
    <w:p w:rsidR="0025151E" w:rsidRPr="0025151E" w:rsidRDefault="0025151E" w:rsidP="0025151E">
      <w:pPr>
        <w:pStyle w:val="ListParagraph"/>
        <w:ind w:left="735"/>
        <w:rPr>
          <w:rFonts w:eastAsiaTheme="minorHAnsi"/>
          <w:sz w:val="22"/>
          <w:szCs w:val="22"/>
        </w:rPr>
      </w:pPr>
    </w:p>
    <w:p w:rsidR="0025151E" w:rsidRPr="0025151E" w:rsidRDefault="0025151E" w:rsidP="0025151E">
      <w:pPr>
        <w:pStyle w:val="ListParagraph"/>
        <w:rPr>
          <w:rFonts w:eastAsiaTheme="minorHAnsi"/>
          <w:sz w:val="22"/>
          <w:szCs w:val="22"/>
        </w:rPr>
      </w:pPr>
    </w:p>
    <w:p w:rsidR="00286916" w:rsidRDefault="00286916">
      <w:pPr>
        <w:spacing w:after="200" w:line="276" w:lineRule="auto"/>
        <w:rPr>
          <w:rFonts w:eastAsiaTheme="minorHAnsi"/>
          <w:b/>
          <w:sz w:val="28"/>
          <w:szCs w:val="28"/>
          <w:u w:val="single"/>
        </w:rPr>
      </w:pPr>
      <w:r>
        <w:rPr>
          <w:rFonts w:eastAsiaTheme="minorHAnsi"/>
          <w:b/>
          <w:sz w:val="28"/>
          <w:szCs w:val="28"/>
          <w:u w:val="single"/>
        </w:rPr>
        <w:br w:type="page"/>
      </w:r>
    </w:p>
    <w:p w:rsidR="0033750E" w:rsidRPr="00E97405" w:rsidRDefault="0033750E" w:rsidP="0033750E">
      <w:pPr>
        <w:jc w:val="center"/>
        <w:rPr>
          <w:rFonts w:eastAsiaTheme="minorHAnsi"/>
          <w:b/>
          <w:sz w:val="28"/>
          <w:szCs w:val="28"/>
          <w:u w:val="single"/>
        </w:rPr>
      </w:pPr>
      <w:r w:rsidRPr="00E97405">
        <w:rPr>
          <w:rFonts w:eastAsiaTheme="minorHAnsi"/>
          <w:b/>
          <w:sz w:val="28"/>
          <w:szCs w:val="28"/>
          <w:u w:val="single"/>
        </w:rPr>
        <w:t>White House Overview</w:t>
      </w:r>
    </w:p>
    <w:p w:rsidR="0033750E" w:rsidRDefault="0033750E" w:rsidP="0033750E">
      <w:pPr>
        <w:rPr>
          <w:rFonts w:eastAsiaTheme="minorHAnsi"/>
          <w:b/>
          <w:sz w:val="22"/>
          <w:szCs w:val="22"/>
          <w:u w:val="single"/>
        </w:rPr>
      </w:pPr>
    </w:p>
    <w:p w:rsidR="00E97405" w:rsidRDefault="00E97405" w:rsidP="00E97405">
      <w:pPr>
        <w:pBdr>
          <w:bottom w:val="single" w:sz="4" w:space="1" w:color="auto"/>
        </w:pBdr>
        <w:rPr>
          <w:rFonts w:eastAsiaTheme="minorHAnsi"/>
          <w:b/>
          <w:sz w:val="22"/>
          <w:szCs w:val="22"/>
        </w:rPr>
      </w:pPr>
      <w:r>
        <w:rPr>
          <w:rFonts w:eastAsiaTheme="minorHAnsi"/>
          <w:b/>
          <w:sz w:val="22"/>
          <w:szCs w:val="22"/>
        </w:rPr>
        <w:t>WHITE HOUSE HISTORY</w:t>
      </w:r>
    </w:p>
    <w:p w:rsidR="00E97405" w:rsidRPr="009F2E05" w:rsidRDefault="00E97405" w:rsidP="0033750E">
      <w:pPr>
        <w:rPr>
          <w:rFonts w:eastAsiaTheme="minorHAnsi"/>
          <w:b/>
          <w:sz w:val="16"/>
          <w:szCs w:val="16"/>
        </w:rPr>
      </w:pPr>
    </w:p>
    <w:p w:rsidR="0033750E" w:rsidRPr="0033750E" w:rsidRDefault="0033750E" w:rsidP="0025151E">
      <w:pPr>
        <w:numPr>
          <w:ilvl w:val="0"/>
          <w:numId w:val="57"/>
        </w:numPr>
        <w:ind w:left="360"/>
        <w:rPr>
          <w:sz w:val="22"/>
          <w:szCs w:val="22"/>
        </w:rPr>
      </w:pPr>
      <w:r w:rsidRPr="0033750E">
        <w:rPr>
          <w:sz w:val="22"/>
          <w:szCs w:val="22"/>
        </w:rPr>
        <w:t>Oldest public building in Washington</w:t>
      </w:r>
      <w:r w:rsidR="009F2C2C">
        <w:rPr>
          <w:sz w:val="22"/>
          <w:szCs w:val="22"/>
        </w:rPr>
        <w:t>.</w:t>
      </w:r>
    </w:p>
    <w:p w:rsidR="0033750E" w:rsidRPr="0033750E" w:rsidRDefault="0033750E" w:rsidP="0025151E">
      <w:pPr>
        <w:numPr>
          <w:ilvl w:val="0"/>
          <w:numId w:val="57"/>
        </w:numPr>
        <w:ind w:left="360"/>
        <w:contextualSpacing/>
        <w:rPr>
          <w:rFonts w:eastAsiaTheme="minorHAnsi"/>
          <w:sz w:val="22"/>
          <w:szCs w:val="22"/>
        </w:rPr>
      </w:pPr>
      <w:r w:rsidRPr="0033750E">
        <w:rPr>
          <w:rFonts w:eastAsiaTheme="minorHAnsi"/>
          <w:sz w:val="22"/>
          <w:szCs w:val="22"/>
        </w:rPr>
        <w:t>The White House is the only residence of a head of state that is open to the public on a regular basis free of charge.</w:t>
      </w:r>
    </w:p>
    <w:p w:rsidR="0033750E" w:rsidRPr="0033750E" w:rsidRDefault="009F2C2C" w:rsidP="0025151E">
      <w:pPr>
        <w:numPr>
          <w:ilvl w:val="0"/>
          <w:numId w:val="57"/>
        </w:numPr>
        <w:ind w:left="360"/>
        <w:rPr>
          <w:sz w:val="22"/>
          <w:szCs w:val="22"/>
        </w:rPr>
      </w:pPr>
      <w:r>
        <w:rPr>
          <w:sz w:val="22"/>
          <w:szCs w:val="22"/>
        </w:rPr>
        <w:t>Construction began</w:t>
      </w:r>
      <w:r w:rsidR="0033750E" w:rsidRPr="0033750E">
        <w:rPr>
          <w:sz w:val="22"/>
          <w:szCs w:val="22"/>
        </w:rPr>
        <w:t xml:space="preserve"> in 1792 under George Washington</w:t>
      </w:r>
      <w:r>
        <w:rPr>
          <w:sz w:val="22"/>
          <w:szCs w:val="22"/>
        </w:rPr>
        <w:t>.</w:t>
      </w:r>
    </w:p>
    <w:p w:rsidR="0033750E" w:rsidRPr="0033750E" w:rsidRDefault="0033750E" w:rsidP="0025151E">
      <w:pPr>
        <w:numPr>
          <w:ilvl w:val="1"/>
          <w:numId w:val="57"/>
        </w:numPr>
        <w:rPr>
          <w:sz w:val="22"/>
          <w:szCs w:val="22"/>
        </w:rPr>
      </w:pPr>
      <w:r w:rsidRPr="0033750E">
        <w:rPr>
          <w:sz w:val="22"/>
          <w:szCs w:val="22"/>
        </w:rPr>
        <w:t>George Washington never got to live in the White House</w:t>
      </w:r>
      <w:r w:rsidR="009F2C2C">
        <w:rPr>
          <w:sz w:val="22"/>
          <w:szCs w:val="22"/>
        </w:rPr>
        <w:t>.</w:t>
      </w:r>
    </w:p>
    <w:p w:rsidR="0033750E" w:rsidRPr="0033750E" w:rsidRDefault="0033750E" w:rsidP="0025151E">
      <w:pPr>
        <w:numPr>
          <w:ilvl w:val="0"/>
          <w:numId w:val="57"/>
        </w:numPr>
        <w:ind w:left="360"/>
        <w:rPr>
          <w:sz w:val="22"/>
          <w:szCs w:val="22"/>
        </w:rPr>
      </w:pPr>
      <w:r w:rsidRPr="0033750E">
        <w:rPr>
          <w:sz w:val="22"/>
          <w:szCs w:val="22"/>
        </w:rPr>
        <w:t xml:space="preserve">1800: President John Adams and wife, Abigail, </w:t>
      </w:r>
      <w:r w:rsidR="009F2C2C">
        <w:rPr>
          <w:sz w:val="22"/>
          <w:szCs w:val="22"/>
        </w:rPr>
        <w:t xml:space="preserve">were </w:t>
      </w:r>
      <w:r w:rsidRPr="0033750E">
        <w:rPr>
          <w:sz w:val="22"/>
          <w:szCs w:val="22"/>
        </w:rPr>
        <w:t>first to move in</w:t>
      </w:r>
      <w:r w:rsidR="009F2C2C">
        <w:rPr>
          <w:sz w:val="22"/>
          <w:szCs w:val="22"/>
        </w:rPr>
        <w:t>.</w:t>
      </w:r>
    </w:p>
    <w:p w:rsidR="0033750E" w:rsidRPr="0033750E" w:rsidRDefault="0033750E" w:rsidP="0025151E">
      <w:pPr>
        <w:numPr>
          <w:ilvl w:val="0"/>
          <w:numId w:val="57"/>
        </w:numPr>
        <w:ind w:left="360"/>
        <w:contextualSpacing/>
        <w:rPr>
          <w:rFonts w:eastAsiaTheme="minorHAnsi"/>
          <w:sz w:val="22"/>
          <w:szCs w:val="22"/>
        </w:rPr>
      </w:pPr>
      <w:r w:rsidRPr="0033750E">
        <w:rPr>
          <w:rFonts w:eastAsiaTheme="minorHAnsi"/>
          <w:sz w:val="22"/>
          <w:szCs w:val="22"/>
        </w:rPr>
        <w:t>The White House is also referred to as the President’s House and the Executive Mansion, but Theodore Roosevelt made “The White House” the official name in 1901.</w:t>
      </w:r>
    </w:p>
    <w:p w:rsidR="0033750E" w:rsidRPr="0033750E" w:rsidRDefault="0033750E" w:rsidP="0025151E">
      <w:pPr>
        <w:numPr>
          <w:ilvl w:val="0"/>
          <w:numId w:val="57"/>
        </w:numPr>
        <w:ind w:left="360"/>
        <w:contextualSpacing/>
        <w:rPr>
          <w:rFonts w:eastAsiaTheme="minorHAnsi"/>
          <w:sz w:val="22"/>
          <w:szCs w:val="22"/>
        </w:rPr>
      </w:pPr>
      <w:r w:rsidRPr="0033750E">
        <w:rPr>
          <w:rFonts w:eastAsiaTheme="minorHAnsi"/>
          <w:sz w:val="22"/>
          <w:szCs w:val="22"/>
        </w:rPr>
        <w:t>White House construction dates</w:t>
      </w:r>
      <w:r w:rsidR="009F2C2C">
        <w:rPr>
          <w:rFonts w:eastAsiaTheme="minorHAnsi"/>
          <w:sz w:val="22"/>
          <w:szCs w:val="22"/>
        </w:rPr>
        <w:t>:</w:t>
      </w:r>
    </w:p>
    <w:p w:rsidR="0033750E" w:rsidRPr="0033750E" w:rsidRDefault="0033750E" w:rsidP="0025151E">
      <w:pPr>
        <w:numPr>
          <w:ilvl w:val="1"/>
          <w:numId w:val="57"/>
        </w:numPr>
        <w:contextualSpacing/>
        <w:rPr>
          <w:rFonts w:eastAsiaTheme="minorHAnsi"/>
          <w:sz w:val="22"/>
          <w:szCs w:val="22"/>
        </w:rPr>
      </w:pPr>
      <w:r w:rsidRPr="0033750E">
        <w:rPr>
          <w:rFonts w:eastAsiaTheme="minorHAnsi"/>
          <w:sz w:val="22"/>
          <w:szCs w:val="22"/>
        </w:rPr>
        <w:t xml:space="preserve">1792 (the laying of the White House cornerstone) </w:t>
      </w:r>
    </w:p>
    <w:p w:rsidR="0033750E" w:rsidRPr="0033750E" w:rsidRDefault="0033750E" w:rsidP="0025151E">
      <w:pPr>
        <w:numPr>
          <w:ilvl w:val="1"/>
          <w:numId w:val="57"/>
        </w:numPr>
        <w:contextualSpacing/>
        <w:rPr>
          <w:rFonts w:eastAsiaTheme="minorHAnsi"/>
          <w:sz w:val="22"/>
          <w:szCs w:val="22"/>
        </w:rPr>
      </w:pPr>
      <w:r w:rsidRPr="0033750E">
        <w:rPr>
          <w:rFonts w:eastAsiaTheme="minorHAnsi"/>
          <w:sz w:val="22"/>
          <w:szCs w:val="22"/>
        </w:rPr>
        <w:t>1817 (the re-opening of the White House after the 1814 burning during the War of 1812)</w:t>
      </w:r>
    </w:p>
    <w:p w:rsidR="0033750E" w:rsidRPr="0033750E" w:rsidRDefault="0033750E" w:rsidP="0025151E">
      <w:pPr>
        <w:numPr>
          <w:ilvl w:val="1"/>
          <w:numId w:val="57"/>
        </w:numPr>
        <w:contextualSpacing/>
        <w:rPr>
          <w:rFonts w:eastAsiaTheme="minorHAnsi"/>
          <w:sz w:val="22"/>
          <w:szCs w:val="22"/>
        </w:rPr>
      </w:pPr>
      <w:r w:rsidRPr="0033750E">
        <w:rPr>
          <w:rFonts w:eastAsiaTheme="minorHAnsi"/>
          <w:sz w:val="22"/>
          <w:szCs w:val="22"/>
        </w:rPr>
        <w:t>1902 (the</w:t>
      </w:r>
      <w:r w:rsidR="009F2C2C">
        <w:rPr>
          <w:rFonts w:eastAsiaTheme="minorHAnsi"/>
          <w:sz w:val="22"/>
          <w:szCs w:val="22"/>
        </w:rPr>
        <w:t xml:space="preserve"> Theodore Roosevelt renovation)</w:t>
      </w:r>
      <w:r w:rsidRPr="0033750E">
        <w:rPr>
          <w:rFonts w:eastAsiaTheme="minorHAnsi"/>
          <w:sz w:val="22"/>
          <w:szCs w:val="22"/>
        </w:rPr>
        <w:t xml:space="preserve">  </w:t>
      </w:r>
    </w:p>
    <w:p w:rsidR="0033750E" w:rsidRPr="0033750E" w:rsidRDefault="0033750E" w:rsidP="0025151E">
      <w:pPr>
        <w:numPr>
          <w:ilvl w:val="1"/>
          <w:numId w:val="57"/>
        </w:numPr>
        <w:contextualSpacing/>
        <w:rPr>
          <w:rFonts w:eastAsiaTheme="minorHAnsi"/>
          <w:sz w:val="22"/>
          <w:szCs w:val="22"/>
        </w:rPr>
      </w:pPr>
      <w:r w:rsidRPr="0033750E">
        <w:rPr>
          <w:rFonts w:eastAsiaTheme="minorHAnsi"/>
          <w:sz w:val="22"/>
          <w:szCs w:val="22"/>
        </w:rPr>
        <w:t xml:space="preserve">1952 </w:t>
      </w:r>
      <w:r w:rsidR="009F2C2C">
        <w:rPr>
          <w:rFonts w:eastAsiaTheme="minorHAnsi"/>
          <w:sz w:val="22"/>
          <w:szCs w:val="22"/>
        </w:rPr>
        <w:t>(</w:t>
      </w:r>
      <w:r w:rsidRPr="0033750E">
        <w:rPr>
          <w:rFonts w:eastAsiaTheme="minorHAnsi"/>
          <w:sz w:val="22"/>
          <w:szCs w:val="22"/>
        </w:rPr>
        <w:t>Truman renovation</w:t>
      </w:r>
      <w:r w:rsidR="009F2C2C">
        <w:rPr>
          <w:rFonts w:eastAsiaTheme="minorHAnsi"/>
          <w:sz w:val="22"/>
          <w:szCs w:val="22"/>
        </w:rPr>
        <w:t>)</w:t>
      </w:r>
      <w:r w:rsidRPr="0033750E">
        <w:rPr>
          <w:rFonts w:eastAsiaTheme="minorHAnsi"/>
          <w:sz w:val="22"/>
          <w:szCs w:val="22"/>
        </w:rPr>
        <w:t xml:space="preserve"> </w:t>
      </w:r>
    </w:p>
    <w:p w:rsidR="0033750E" w:rsidRPr="0033750E" w:rsidRDefault="0033750E" w:rsidP="0025151E">
      <w:pPr>
        <w:numPr>
          <w:ilvl w:val="0"/>
          <w:numId w:val="60"/>
        </w:numPr>
        <w:ind w:left="360"/>
        <w:contextualSpacing/>
        <w:rPr>
          <w:rFonts w:eastAsiaTheme="minorHAnsi"/>
          <w:sz w:val="22"/>
          <w:szCs w:val="22"/>
        </w:rPr>
      </w:pPr>
      <w:r w:rsidRPr="0033750E">
        <w:rPr>
          <w:sz w:val="22"/>
          <w:szCs w:val="22"/>
        </w:rPr>
        <w:t>Survived fires in 1814 and 1929</w:t>
      </w:r>
    </w:p>
    <w:p w:rsidR="0033750E" w:rsidRPr="0033750E" w:rsidRDefault="0033750E" w:rsidP="0025151E">
      <w:pPr>
        <w:numPr>
          <w:ilvl w:val="1"/>
          <w:numId w:val="57"/>
        </w:numPr>
        <w:rPr>
          <w:sz w:val="22"/>
          <w:szCs w:val="22"/>
        </w:rPr>
      </w:pPr>
      <w:r w:rsidRPr="0033750E">
        <w:rPr>
          <w:sz w:val="22"/>
          <w:szCs w:val="22"/>
        </w:rPr>
        <w:t xml:space="preserve">The 1929 fire was caused by a blocked fireplace on Christmas Eve. Then President Hoover left his Christmas party to direct firefighting efforts until Secret Service intervened. </w:t>
      </w:r>
    </w:p>
    <w:p w:rsidR="0033750E" w:rsidRPr="0033750E" w:rsidRDefault="0033750E" w:rsidP="0025151E">
      <w:pPr>
        <w:numPr>
          <w:ilvl w:val="0"/>
          <w:numId w:val="57"/>
        </w:numPr>
        <w:ind w:left="360"/>
        <w:contextualSpacing/>
        <w:rPr>
          <w:rFonts w:eastAsiaTheme="minorHAnsi"/>
          <w:sz w:val="22"/>
          <w:szCs w:val="22"/>
        </w:rPr>
      </w:pPr>
      <w:r w:rsidRPr="0033750E">
        <w:rPr>
          <w:rFonts w:eastAsiaTheme="minorHAnsi"/>
          <w:sz w:val="22"/>
          <w:szCs w:val="22"/>
        </w:rPr>
        <w:t>Including its two basement levels, the White House is almost 100,000 square feet and, along with the oth</w:t>
      </w:r>
      <w:r w:rsidR="00C325FF">
        <w:rPr>
          <w:rFonts w:eastAsiaTheme="minorHAnsi"/>
          <w:sz w:val="22"/>
          <w:szCs w:val="22"/>
        </w:rPr>
        <w:t>er buildings of the White House.</w:t>
      </w:r>
    </w:p>
    <w:p w:rsidR="0033750E" w:rsidRPr="0033750E" w:rsidRDefault="0033750E" w:rsidP="0025151E">
      <w:pPr>
        <w:numPr>
          <w:ilvl w:val="1"/>
          <w:numId w:val="57"/>
        </w:numPr>
        <w:contextualSpacing/>
        <w:rPr>
          <w:rFonts w:eastAsiaTheme="minorHAnsi"/>
          <w:sz w:val="22"/>
          <w:szCs w:val="22"/>
        </w:rPr>
      </w:pPr>
      <w:r w:rsidRPr="0033750E">
        <w:rPr>
          <w:rFonts w:eastAsiaTheme="minorHAnsi"/>
          <w:sz w:val="22"/>
          <w:szCs w:val="22"/>
        </w:rPr>
        <w:t>The White House has its own medical clinic and dental office.</w:t>
      </w:r>
    </w:p>
    <w:p w:rsidR="0033750E" w:rsidRPr="0033750E" w:rsidRDefault="0033750E" w:rsidP="0025151E">
      <w:pPr>
        <w:numPr>
          <w:ilvl w:val="1"/>
          <w:numId w:val="57"/>
        </w:numPr>
        <w:contextualSpacing/>
        <w:rPr>
          <w:rFonts w:eastAsiaTheme="minorHAnsi"/>
          <w:sz w:val="22"/>
          <w:szCs w:val="22"/>
        </w:rPr>
      </w:pPr>
      <w:r w:rsidRPr="0033750E">
        <w:rPr>
          <w:rFonts w:eastAsiaTheme="minorHAnsi"/>
          <w:sz w:val="22"/>
          <w:szCs w:val="22"/>
        </w:rPr>
        <w:t>The recreational facilities in the Residence and on the grounds: exercise room, a billiard room, a movie theatre, a bowling alley, a swimming pool, a tennis court / basketball court, a putting green, a jogging track, and a horseshoe pit.</w:t>
      </w:r>
    </w:p>
    <w:p w:rsidR="0033750E" w:rsidRPr="0033750E" w:rsidRDefault="0033750E" w:rsidP="0025151E">
      <w:pPr>
        <w:numPr>
          <w:ilvl w:val="1"/>
          <w:numId w:val="57"/>
        </w:numPr>
        <w:contextualSpacing/>
        <w:rPr>
          <w:rFonts w:eastAsiaTheme="minorHAnsi"/>
          <w:sz w:val="22"/>
          <w:szCs w:val="22"/>
        </w:rPr>
      </w:pPr>
      <w:r w:rsidRPr="0033750E">
        <w:rPr>
          <w:rFonts w:eastAsiaTheme="minorHAnsi"/>
          <w:sz w:val="22"/>
          <w:szCs w:val="22"/>
        </w:rPr>
        <w:t>Indoor plumbing was first installed in 1834.</w:t>
      </w:r>
    </w:p>
    <w:p w:rsidR="0033750E" w:rsidRPr="0033750E" w:rsidRDefault="0033750E" w:rsidP="0025151E">
      <w:pPr>
        <w:numPr>
          <w:ilvl w:val="1"/>
          <w:numId w:val="57"/>
        </w:numPr>
        <w:contextualSpacing/>
        <w:rPr>
          <w:rFonts w:eastAsiaTheme="minorHAnsi"/>
          <w:sz w:val="22"/>
          <w:szCs w:val="22"/>
        </w:rPr>
      </w:pPr>
      <w:r w:rsidRPr="0033750E">
        <w:rPr>
          <w:rFonts w:eastAsiaTheme="minorHAnsi"/>
          <w:sz w:val="22"/>
          <w:szCs w:val="22"/>
        </w:rPr>
        <w:t xml:space="preserve">The first elevator, a hydraulic elevator, was installed in 1881. </w:t>
      </w:r>
    </w:p>
    <w:p w:rsidR="0033750E" w:rsidRPr="0033750E" w:rsidRDefault="0033750E" w:rsidP="0025151E">
      <w:pPr>
        <w:numPr>
          <w:ilvl w:val="1"/>
          <w:numId w:val="57"/>
        </w:numPr>
        <w:contextualSpacing/>
        <w:rPr>
          <w:rFonts w:eastAsiaTheme="minorHAnsi"/>
          <w:sz w:val="22"/>
          <w:szCs w:val="22"/>
        </w:rPr>
      </w:pPr>
      <w:r w:rsidRPr="0033750E">
        <w:rPr>
          <w:rFonts w:eastAsiaTheme="minorHAnsi"/>
          <w:sz w:val="22"/>
          <w:szCs w:val="22"/>
        </w:rPr>
        <w:t>Electricity was first introdu</w:t>
      </w:r>
      <w:r w:rsidR="00E97405">
        <w:rPr>
          <w:rFonts w:eastAsiaTheme="minorHAnsi"/>
          <w:sz w:val="22"/>
          <w:szCs w:val="22"/>
        </w:rPr>
        <w:t>ced to the White House in 1891.</w:t>
      </w:r>
    </w:p>
    <w:p w:rsidR="0033750E" w:rsidRPr="009F2E05" w:rsidRDefault="009F2E05" w:rsidP="009F2E05">
      <w:pPr>
        <w:numPr>
          <w:ilvl w:val="1"/>
          <w:numId w:val="57"/>
        </w:numPr>
        <w:contextualSpacing/>
        <w:rPr>
          <w:sz w:val="22"/>
          <w:szCs w:val="22"/>
        </w:rPr>
      </w:pPr>
      <w:r>
        <w:rPr>
          <w:sz w:val="22"/>
          <w:szCs w:val="22"/>
        </w:rPr>
        <w:t xml:space="preserve">132 rooms and 35 bathrooms, </w:t>
      </w:r>
      <w:r w:rsidR="0033750E" w:rsidRPr="009F2E05">
        <w:rPr>
          <w:sz w:val="22"/>
          <w:szCs w:val="22"/>
        </w:rPr>
        <w:t xml:space="preserve">412 doors </w:t>
      </w:r>
      <w:r w:rsidR="00C939E6" w:rsidRPr="009F2E05">
        <w:rPr>
          <w:sz w:val="22"/>
          <w:szCs w:val="22"/>
        </w:rPr>
        <w:t xml:space="preserve"> and </w:t>
      </w:r>
      <w:r>
        <w:rPr>
          <w:sz w:val="22"/>
          <w:szCs w:val="22"/>
        </w:rPr>
        <w:t xml:space="preserve">147 windows, </w:t>
      </w:r>
      <w:r w:rsidR="0033750E" w:rsidRPr="009F2E05">
        <w:rPr>
          <w:sz w:val="22"/>
          <w:szCs w:val="22"/>
        </w:rPr>
        <w:t xml:space="preserve">28 fireplaces </w:t>
      </w:r>
      <w:r w:rsidR="00C939E6" w:rsidRPr="009F2E05">
        <w:rPr>
          <w:sz w:val="22"/>
          <w:szCs w:val="22"/>
        </w:rPr>
        <w:t xml:space="preserve">and </w:t>
      </w:r>
      <w:r w:rsidR="0033750E" w:rsidRPr="009F2E05">
        <w:rPr>
          <w:sz w:val="22"/>
          <w:szCs w:val="22"/>
        </w:rPr>
        <w:t xml:space="preserve">8 staircases </w:t>
      </w:r>
    </w:p>
    <w:p w:rsidR="009F2E05" w:rsidRPr="009F2E05" w:rsidRDefault="009F2E05" w:rsidP="009F2E05">
      <w:pPr>
        <w:pStyle w:val="ListParagraph"/>
        <w:numPr>
          <w:ilvl w:val="0"/>
          <w:numId w:val="21"/>
        </w:numPr>
        <w:rPr>
          <w:b/>
          <w:sz w:val="22"/>
          <w:szCs w:val="22"/>
          <w:u w:val="single"/>
        </w:rPr>
      </w:pPr>
      <w:r w:rsidRPr="00B80C4F">
        <w:rPr>
          <w:sz w:val="22"/>
          <w:szCs w:val="22"/>
        </w:rPr>
        <w:t>There is a White House florist in charge of designing and changing the floral arrang</w:t>
      </w:r>
      <w:r>
        <w:rPr>
          <w:sz w:val="22"/>
          <w:szCs w:val="22"/>
        </w:rPr>
        <w:t>ements- see flowers on ROTUS’ desk.</w:t>
      </w:r>
    </w:p>
    <w:p w:rsidR="0033750E" w:rsidRPr="009F2E05" w:rsidRDefault="009F2E05" w:rsidP="009F2E05">
      <w:pPr>
        <w:pStyle w:val="ListParagraph"/>
        <w:numPr>
          <w:ilvl w:val="1"/>
          <w:numId w:val="21"/>
        </w:numPr>
        <w:rPr>
          <w:b/>
          <w:sz w:val="22"/>
          <w:szCs w:val="22"/>
          <w:u w:val="single"/>
        </w:rPr>
      </w:pPr>
      <w:r>
        <w:rPr>
          <w:sz w:val="22"/>
          <w:szCs w:val="22"/>
        </w:rPr>
        <w:t xml:space="preserve">The White House florist is also responsible for holiday decorations, see photo of Halloween 2013 (4). </w:t>
      </w:r>
    </w:p>
    <w:p w:rsidR="0033750E" w:rsidRPr="0033750E" w:rsidRDefault="0033750E" w:rsidP="0033750E">
      <w:pPr>
        <w:pBdr>
          <w:bottom w:val="single" w:sz="4" w:space="1" w:color="auto"/>
        </w:pBdr>
        <w:rPr>
          <w:rFonts w:eastAsiaTheme="minorHAnsi"/>
          <w:b/>
          <w:sz w:val="22"/>
          <w:szCs w:val="22"/>
        </w:rPr>
      </w:pPr>
      <w:r w:rsidRPr="0033750E">
        <w:rPr>
          <w:rFonts w:eastAsiaTheme="minorHAnsi"/>
          <w:b/>
          <w:sz w:val="22"/>
          <w:szCs w:val="22"/>
        </w:rPr>
        <w:t>PETS IN THE WHITE HOUSE</w:t>
      </w:r>
    </w:p>
    <w:p w:rsidR="0033750E" w:rsidRPr="0033750E" w:rsidRDefault="0033750E" w:rsidP="0033750E">
      <w:pPr>
        <w:rPr>
          <w:rFonts w:eastAsiaTheme="minorHAnsi"/>
          <w:sz w:val="22"/>
          <w:szCs w:val="22"/>
        </w:rPr>
      </w:pPr>
    </w:p>
    <w:p w:rsidR="0033750E" w:rsidRPr="0033750E" w:rsidRDefault="0033750E" w:rsidP="0033750E">
      <w:pPr>
        <w:numPr>
          <w:ilvl w:val="0"/>
          <w:numId w:val="59"/>
        </w:numPr>
        <w:spacing w:after="200" w:line="276" w:lineRule="auto"/>
        <w:contextualSpacing/>
        <w:rPr>
          <w:sz w:val="22"/>
          <w:szCs w:val="22"/>
        </w:rPr>
      </w:pPr>
      <w:r w:rsidRPr="0033750E">
        <w:rPr>
          <w:sz w:val="22"/>
          <w:szCs w:val="22"/>
        </w:rPr>
        <w:t>Most former Presidents had dogs, but there have been a variety of unusual pets in the White House.</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 xml:space="preserve">John Quincy Adams and Herbert Hoover both had pet alligators. Hoover’s son, Allen Henry Hoover, had 2 gators that the president sometimes let run around the White House grounds. John Quincy Adams’ gator was a gift from the Marquis de Lafayette. </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 xml:space="preserve">Calvin Coolidge had a donkey, a bobcat, lion cubs, a bear, a wallaby, and a pygmy hippo. </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 xml:space="preserve">Thomas Jefferson had a pet mockingbird that flew freely around </w:t>
      </w:r>
      <w:r w:rsidR="00C325FF">
        <w:rPr>
          <w:sz w:val="22"/>
          <w:szCs w:val="22"/>
        </w:rPr>
        <w:t>the White House unless they</w:t>
      </w:r>
      <w:r w:rsidRPr="0033750E">
        <w:rPr>
          <w:sz w:val="22"/>
          <w:szCs w:val="22"/>
        </w:rPr>
        <w:t xml:space="preserve"> had guests.</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 xml:space="preserve">John F. Kennedy had canaries, parakeets, horses, hamsters and rabbits. </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 xml:space="preserve">President Eisenhower’s parakeet, Gabby, was buried in 1957 at the southwest corner of the Executive Mansion. </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 xml:space="preserve">The Obamas have two Portuguese water dogs, Bo and Sunny. The breed was chosen due to Malia Obama’s allergies. </w:t>
      </w:r>
    </w:p>
    <w:p w:rsidR="0033750E" w:rsidRDefault="0033750E" w:rsidP="0033750E">
      <w:pPr>
        <w:numPr>
          <w:ilvl w:val="0"/>
          <w:numId w:val="59"/>
        </w:numPr>
        <w:spacing w:after="200" w:line="276" w:lineRule="auto"/>
        <w:contextualSpacing/>
        <w:rPr>
          <w:sz w:val="22"/>
          <w:szCs w:val="22"/>
        </w:rPr>
      </w:pPr>
      <w:r w:rsidRPr="0033750E">
        <w:rPr>
          <w:sz w:val="22"/>
          <w:szCs w:val="22"/>
        </w:rPr>
        <w:t>Bo is often referred to as “The First Dog” or DOTUS (Dog of the United States)</w:t>
      </w:r>
      <w:r w:rsidR="00C325FF">
        <w:rPr>
          <w:sz w:val="22"/>
          <w:szCs w:val="22"/>
        </w:rPr>
        <w:t xml:space="preserve">. </w:t>
      </w:r>
    </w:p>
    <w:p w:rsidR="00C325FF" w:rsidRPr="0033750E" w:rsidRDefault="00C325FF" w:rsidP="0033750E">
      <w:pPr>
        <w:numPr>
          <w:ilvl w:val="0"/>
          <w:numId w:val="59"/>
        </w:numPr>
        <w:spacing w:after="200" w:line="276" w:lineRule="auto"/>
        <w:contextualSpacing/>
        <w:rPr>
          <w:sz w:val="22"/>
          <w:szCs w:val="22"/>
        </w:rPr>
      </w:pPr>
      <w:r>
        <w:rPr>
          <w:sz w:val="22"/>
          <w:szCs w:val="22"/>
        </w:rPr>
        <w:t xml:space="preserve">Bo was a gift from Senator Ted Kennedy and is worth about $1600. </w:t>
      </w:r>
    </w:p>
    <w:p w:rsidR="0033750E" w:rsidRPr="0033750E" w:rsidRDefault="0033750E" w:rsidP="0033750E">
      <w:pPr>
        <w:spacing w:after="200" w:line="276" w:lineRule="auto"/>
        <w:rPr>
          <w:b/>
          <w:sz w:val="22"/>
          <w:szCs w:val="22"/>
        </w:rPr>
      </w:pPr>
    </w:p>
    <w:p w:rsidR="0033750E" w:rsidRPr="0033750E" w:rsidRDefault="0033750E" w:rsidP="0033750E">
      <w:pPr>
        <w:spacing w:after="200" w:line="276" w:lineRule="auto"/>
        <w:rPr>
          <w:b/>
          <w:sz w:val="22"/>
          <w:szCs w:val="22"/>
        </w:rPr>
      </w:pPr>
    </w:p>
    <w:p w:rsidR="0033750E" w:rsidRPr="0033750E" w:rsidRDefault="0033750E" w:rsidP="0033750E">
      <w:pPr>
        <w:spacing w:after="200" w:line="276" w:lineRule="auto"/>
        <w:rPr>
          <w:b/>
          <w:sz w:val="22"/>
          <w:szCs w:val="22"/>
        </w:rPr>
      </w:pPr>
    </w:p>
    <w:p w:rsidR="0033750E" w:rsidRPr="0033750E" w:rsidRDefault="0033750E" w:rsidP="0033750E">
      <w:pPr>
        <w:spacing w:after="200" w:line="276" w:lineRule="auto"/>
        <w:rPr>
          <w:b/>
          <w:sz w:val="22"/>
          <w:szCs w:val="22"/>
        </w:rPr>
      </w:pPr>
    </w:p>
    <w:p w:rsidR="0033750E" w:rsidRPr="0033750E" w:rsidRDefault="0033750E" w:rsidP="0033750E">
      <w:pPr>
        <w:spacing w:after="200" w:line="276" w:lineRule="auto"/>
        <w:rPr>
          <w:b/>
          <w:sz w:val="22"/>
          <w:szCs w:val="22"/>
        </w:rPr>
      </w:pPr>
    </w:p>
    <w:p w:rsidR="0033750E" w:rsidRPr="0033750E" w:rsidRDefault="0033750E" w:rsidP="0033750E">
      <w:pPr>
        <w:spacing w:after="200" w:line="276" w:lineRule="auto"/>
        <w:rPr>
          <w:b/>
          <w:sz w:val="22"/>
          <w:szCs w:val="22"/>
        </w:rPr>
      </w:pPr>
    </w:p>
    <w:p w:rsidR="0033750E" w:rsidRPr="0033750E" w:rsidRDefault="0033750E" w:rsidP="0033750E">
      <w:pPr>
        <w:spacing w:after="200" w:line="276" w:lineRule="auto"/>
        <w:rPr>
          <w:b/>
          <w:sz w:val="22"/>
          <w:szCs w:val="22"/>
        </w:rPr>
      </w:pPr>
    </w:p>
    <w:p w:rsidR="0033750E" w:rsidRPr="0033750E" w:rsidRDefault="0033750E" w:rsidP="0033750E">
      <w:pPr>
        <w:spacing w:after="200" w:line="276" w:lineRule="auto"/>
        <w:rPr>
          <w:b/>
          <w:sz w:val="22"/>
          <w:szCs w:val="22"/>
        </w:rPr>
      </w:pPr>
    </w:p>
    <w:p w:rsidR="0033750E" w:rsidRPr="0033750E" w:rsidRDefault="0033750E" w:rsidP="0033750E">
      <w:pPr>
        <w:pBdr>
          <w:bottom w:val="single" w:sz="4" w:space="1" w:color="auto"/>
        </w:pBdr>
        <w:spacing w:after="200" w:line="276" w:lineRule="auto"/>
        <w:rPr>
          <w:b/>
          <w:sz w:val="22"/>
          <w:szCs w:val="22"/>
        </w:rPr>
      </w:pPr>
      <w:r w:rsidRPr="0033750E">
        <w:rPr>
          <w:b/>
          <w:sz w:val="22"/>
          <w:szCs w:val="22"/>
        </w:rPr>
        <w:t>WHITE HOUSE FACTS QUIZ</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What two countries house twin buildings to the White House?</w:t>
      </w:r>
    </w:p>
    <w:p w:rsidR="0033750E" w:rsidRPr="0033750E" w:rsidRDefault="0033750E" w:rsidP="0033750E">
      <w:pPr>
        <w:numPr>
          <w:ilvl w:val="1"/>
          <w:numId w:val="59"/>
        </w:numPr>
        <w:spacing w:after="200" w:line="276" w:lineRule="auto"/>
        <w:contextualSpacing/>
        <w:rPr>
          <w:sz w:val="22"/>
          <w:szCs w:val="22"/>
        </w:rPr>
      </w:pPr>
      <w:r w:rsidRPr="0033750E">
        <w:rPr>
          <w:sz w:val="22"/>
          <w:szCs w:val="22"/>
        </w:rPr>
        <w:t xml:space="preserve">France &amp; Ireland. The first is a tourist attraction and the second houses the Irish President. Some think the Irish version was influence to Irish architect James Hoban, who designed the DC White House. </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What practical joke did Clinton staffer</w:t>
      </w:r>
      <w:r w:rsidR="00C325FF">
        <w:rPr>
          <w:sz w:val="22"/>
          <w:szCs w:val="22"/>
        </w:rPr>
        <w:t>s</w:t>
      </w:r>
      <w:r w:rsidRPr="0033750E">
        <w:rPr>
          <w:sz w:val="22"/>
          <w:szCs w:val="22"/>
        </w:rPr>
        <w:t xml:space="preserve"> play on George W. Bush Staffers before leaving?</w:t>
      </w:r>
    </w:p>
    <w:p w:rsidR="0033750E" w:rsidRPr="0033750E" w:rsidRDefault="0033750E" w:rsidP="0033750E">
      <w:pPr>
        <w:numPr>
          <w:ilvl w:val="1"/>
          <w:numId w:val="59"/>
        </w:numPr>
        <w:spacing w:after="200" w:line="276" w:lineRule="auto"/>
        <w:contextualSpacing/>
        <w:rPr>
          <w:sz w:val="22"/>
          <w:szCs w:val="22"/>
        </w:rPr>
      </w:pPr>
      <w:r w:rsidRPr="0033750E">
        <w:rPr>
          <w:sz w:val="22"/>
          <w:szCs w:val="22"/>
        </w:rPr>
        <w:t xml:space="preserve">Rumor has it aides from Clinton’s administration removed all “W”s from keyboards before George W. Bush took office! </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How did Winston Ch</w:t>
      </w:r>
      <w:r w:rsidR="00C325FF">
        <w:rPr>
          <w:sz w:val="22"/>
          <w:szCs w:val="22"/>
        </w:rPr>
        <w:t xml:space="preserve">urchill </w:t>
      </w:r>
      <w:r w:rsidRPr="0033750E">
        <w:rPr>
          <w:sz w:val="22"/>
          <w:szCs w:val="22"/>
        </w:rPr>
        <w:t>startle White House staff during his visited the for 24 days in 1941</w:t>
      </w:r>
    </w:p>
    <w:p w:rsidR="0033750E" w:rsidRPr="0033750E" w:rsidRDefault="0033750E" w:rsidP="0033750E">
      <w:pPr>
        <w:numPr>
          <w:ilvl w:val="1"/>
          <w:numId w:val="59"/>
        </w:numPr>
        <w:spacing w:after="200" w:line="276" w:lineRule="auto"/>
        <w:contextualSpacing/>
        <w:rPr>
          <w:sz w:val="22"/>
          <w:szCs w:val="22"/>
        </w:rPr>
      </w:pPr>
      <w:r w:rsidRPr="0033750E">
        <w:rPr>
          <w:sz w:val="22"/>
          <w:szCs w:val="22"/>
        </w:rPr>
        <w:t xml:space="preserve">Mr. Churchill refused to wear any clothes when he was in his room. </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Who was president for only 32 days and why?</w:t>
      </w:r>
    </w:p>
    <w:p w:rsidR="0033750E" w:rsidRPr="0033750E" w:rsidRDefault="0033750E" w:rsidP="0033750E">
      <w:pPr>
        <w:numPr>
          <w:ilvl w:val="1"/>
          <w:numId w:val="59"/>
        </w:numPr>
        <w:spacing w:after="200" w:line="276" w:lineRule="auto"/>
        <w:contextualSpacing/>
        <w:rPr>
          <w:sz w:val="22"/>
          <w:szCs w:val="22"/>
        </w:rPr>
      </w:pPr>
      <w:r w:rsidRPr="0033750E">
        <w:rPr>
          <w:sz w:val="22"/>
          <w:szCs w:val="22"/>
        </w:rPr>
        <w:t>William Henry Harrison was president only 32 days. He caught pneumonia and died after standing outside for hours during his inauguration.</w:t>
      </w:r>
    </w:p>
    <w:p w:rsidR="0033750E" w:rsidRPr="0033750E" w:rsidRDefault="0033750E" w:rsidP="0033750E">
      <w:pPr>
        <w:numPr>
          <w:ilvl w:val="0"/>
          <w:numId w:val="59"/>
        </w:numPr>
        <w:spacing w:after="200" w:line="276" w:lineRule="auto"/>
        <w:contextualSpacing/>
        <w:rPr>
          <w:sz w:val="22"/>
          <w:szCs w:val="22"/>
        </w:rPr>
      </w:pPr>
      <w:r w:rsidRPr="0033750E">
        <w:rPr>
          <w:sz w:val="22"/>
          <w:szCs w:val="22"/>
        </w:rPr>
        <w:t>Who established Hail to the Chief as the President’s arrival number?</w:t>
      </w:r>
    </w:p>
    <w:p w:rsidR="0033750E" w:rsidRPr="0033750E" w:rsidRDefault="0033750E" w:rsidP="0033750E">
      <w:pPr>
        <w:numPr>
          <w:ilvl w:val="1"/>
          <w:numId w:val="59"/>
        </w:numPr>
        <w:spacing w:after="200" w:line="276" w:lineRule="auto"/>
        <w:contextualSpacing/>
        <w:rPr>
          <w:sz w:val="22"/>
          <w:szCs w:val="22"/>
        </w:rPr>
      </w:pPr>
      <w:r w:rsidRPr="0033750E">
        <w:rPr>
          <w:sz w:val="22"/>
          <w:szCs w:val="22"/>
        </w:rPr>
        <w:t xml:space="preserve">First Lady Sarah Polk- President James Polk was not an impressive figure, so something was needed in the form of an announcement when he entered the room. </w:t>
      </w:r>
    </w:p>
    <w:p w:rsidR="0033750E" w:rsidRPr="0033750E" w:rsidRDefault="0033750E" w:rsidP="0033750E">
      <w:pPr>
        <w:rPr>
          <w:b/>
          <w:sz w:val="22"/>
          <w:szCs w:val="22"/>
          <w:u w:val="single"/>
        </w:rPr>
      </w:pPr>
    </w:p>
    <w:p w:rsidR="0033750E" w:rsidRPr="0041481F" w:rsidRDefault="0033750E" w:rsidP="0041481F">
      <w:pPr>
        <w:pBdr>
          <w:bottom w:val="single" w:sz="4" w:space="1" w:color="auto"/>
        </w:pBdr>
        <w:spacing w:after="200" w:line="276" w:lineRule="auto"/>
        <w:rPr>
          <w:b/>
          <w:sz w:val="22"/>
          <w:szCs w:val="22"/>
        </w:rPr>
      </w:pPr>
      <w:r w:rsidRPr="0033750E">
        <w:rPr>
          <w:b/>
          <w:sz w:val="22"/>
          <w:szCs w:val="22"/>
          <w:u w:val="single"/>
        </w:rPr>
        <w:br w:type="page"/>
      </w:r>
      <w:r w:rsidRPr="0033750E">
        <w:rPr>
          <w:rFonts w:eastAsiaTheme="minorHAnsi"/>
          <w:b/>
          <w:sz w:val="22"/>
          <w:szCs w:val="22"/>
        </w:rPr>
        <w:t>WHITE HOUSE ART</w:t>
      </w:r>
    </w:p>
    <w:p w:rsidR="0033750E" w:rsidRPr="0033750E" w:rsidRDefault="0033750E" w:rsidP="0033750E">
      <w:pPr>
        <w:numPr>
          <w:ilvl w:val="0"/>
          <w:numId w:val="58"/>
        </w:numPr>
        <w:spacing w:after="200" w:line="276" w:lineRule="auto"/>
        <w:contextualSpacing/>
        <w:rPr>
          <w:rFonts w:eastAsiaTheme="minorHAnsi"/>
          <w:sz w:val="22"/>
          <w:szCs w:val="22"/>
        </w:rPr>
      </w:pPr>
      <w:r w:rsidRPr="0033750E">
        <w:rPr>
          <w:rFonts w:eastAsiaTheme="minorHAnsi"/>
          <w:sz w:val="22"/>
          <w:szCs w:val="22"/>
        </w:rPr>
        <w:t xml:space="preserve">The White House collection contains some of the finest art and sculpture in the word. It is an ever changing collection, featuring donations by artists and organizations as well as pieces procured by Presidents and First Ladies themselves. </w:t>
      </w:r>
    </w:p>
    <w:p w:rsidR="0033750E" w:rsidRPr="0033750E" w:rsidRDefault="0033750E" w:rsidP="0033750E">
      <w:pPr>
        <w:numPr>
          <w:ilvl w:val="0"/>
          <w:numId w:val="58"/>
        </w:numPr>
        <w:spacing w:after="200" w:line="276" w:lineRule="auto"/>
        <w:contextualSpacing/>
        <w:rPr>
          <w:rFonts w:eastAsiaTheme="minorHAnsi"/>
          <w:sz w:val="22"/>
          <w:szCs w:val="22"/>
        </w:rPr>
      </w:pPr>
      <w:r w:rsidRPr="0033750E">
        <w:rPr>
          <w:rFonts w:eastAsiaTheme="minorHAnsi"/>
          <w:sz w:val="22"/>
          <w:szCs w:val="22"/>
        </w:rPr>
        <w:t xml:space="preserve">Gilbert Stuart's idealized portrait of the first President, George Washington, housed in the East Room, is the cornerstone of the collection, both inspires us and evokes calm assurance of national community. </w:t>
      </w:r>
    </w:p>
    <w:p w:rsidR="0033750E" w:rsidRPr="0033750E" w:rsidRDefault="0033750E" w:rsidP="0033750E">
      <w:pPr>
        <w:numPr>
          <w:ilvl w:val="0"/>
          <w:numId w:val="58"/>
        </w:numPr>
        <w:spacing w:after="200" w:line="276" w:lineRule="auto"/>
        <w:contextualSpacing/>
        <w:rPr>
          <w:rFonts w:eastAsiaTheme="minorHAnsi"/>
          <w:sz w:val="22"/>
          <w:szCs w:val="22"/>
        </w:rPr>
      </w:pPr>
      <w:r w:rsidRPr="0033750E">
        <w:rPr>
          <w:rFonts w:eastAsiaTheme="minorHAnsi"/>
          <w:sz w:val="22"/>
          <w:szCs w:val="22"/>
        </w:rPr>
        <w:t>First Ladies of recent decades deserve great credit for much of the art featured in this collection on-line.</w:t>
      </w:r>
    </w:p>
    <w:p w:rsidR="0033750E" w:rsidRPr="0033750E" w:rsidRDefault="0033750E" w:rsidP="0033750E">
      <w:pPr>
        <w:numPr>
          <w:ilvl w:val="1"/>
          <w:numId w:val="58"/>
        </w:numPr>
        <w:spacing w:after="200" w:line="276" w:lineRule="auto"/>
        <w:contextualSpacing/>
        <w:rPr>
          <w:rFonts w:eastAsiaTheme="minorHAnsi"/>
          <w:sz w:val="22"/>
          <w:szCs w:val="22"/>
        </w:rPr>
      </w:pPr>
      <w:r w:rsidRPr="0033750E">
        <w:rPr>
          <w:rFonts w:eastAsiaTheme="minorHAnsi"/>
          <w:sz w:val="22"/>
          <w:szCs w:val="22"/>
        </w:rPr>
        <w:t>Jacqueline Kennedy set the goal of collecting works by the country's finest artists.</w:t>
      </w:r>
    </w:p>
    <w:p w:rsidR="0033750E" w:rsidRPr="0033750E" w:rsidRDefault="0033750E" w:rsidP="0033750E">
      <w:pPr>
        <w:numPr>
          <w:ilvl w:val="1"/>
          <w:numId w:val="58"/>
        </w:numPr>
        <w:spacing w:after="200" w:line="276" w:lineRule="auto"/>
        <w:contextualSpacing/>
        <w:rPr>
          <w:rFonts w:eastAsiaTheme="minorHAnsi"/>
          <w:sz w:val="22"/>
          <w:szCs w:val="22"/>
        </w:rPr>
      </w:pPr>
      <w:r w:rsidRPr="0033750E">
        <w:rPr>
          <w:rFonts w:eastAsiaTheme="minorHAnsi"/>
          <w:sz w:val="22"/>
          <w:szCs w:val="22"/>
        </w:rPr>
        <w:t xml:space="preserve">Lady Bird Johnson enthusiastically continued that pursuit. </w:t>
      </w:r>
    </w:p>
    <w:p w:rsidR="0033750E" w:rsidRPr="0033750E" w:rsidRDefault="0033750E" w:rsidP="0033750E">
      <w:pPr>
        <w:numPr>
          <w:ilvl w:val="1"/>
          <w:numId w:val="58"/>
        </w:numPr>
        <w:spacing w:after="200" w:line="276" w:lineRule="auto"/>
        <w:contextualSpacing/>
        <w:rPr>
          <w:rFonts w:eastAsiaTheme="minorHAnsi"/>
          <w:sz w:val="22"/>
          <w:szCs w:val="22"/>
        </w:rPr>
      </w:pPr>
      <w:r w:rsidRPr="0033750E">
        <w:rPr>
          <w:rFonts w:eastAsiaTheme="minorHAnsi"/>
          <w:sz w:val="22"/>
          <w:szCs w:val="22"/>
        </w:rPr>
        <w:t>Patricia Nixon's efforts added 18 portraits of Presidents and First Ladies.</w:t>
      </w:r>
    </w:p>
    <w:p w:rsidR="0033750E" w:rsidRPr="0033750E" w:rsidRDefault="0033750E" w:rsidP="0033750E">
      <w:pPr>
        <w:numPr>
          <w:ilvl w:val="1"/>
          <w:numId w:val="58"/>
        </w:numPr>
        <w:spacing w:after="200" w:line="276" w:lineRule="auto"/>
        <w:contextualSpacing/>
        <w:rPr>
          <w:rFonts w:eastAsiaTheme="minorHAnsi"/>
          <w:sz w:val="22"/>
          <w:szCs w:val="22"/>
        </w:rPr>
      </w:pPr>
      <w:r w:rsidRPr="0033750E">
        <w:rPr>
          <w:rFonts w:eastAsiaTheme="minorHAnsi"/>
          <w:sz w:val="22"/>
          <w:szCs w:val="22"/>
        </w:rPr>
        <w:t xml:space="preserve">Elizabeth Ford, Rosalynn Carter, Nancy Reagan, Barbara Bush and Hillary Rodham Clinton also have taken a special interest in the history of the mansion. </w:t>
      </w:r>
    </w:p>
    <w:p w:rsidR="0033750E" w:rsidRPr="0033750E" w:rsidRDefault="0033750E" w:rsidP="0033750E">
      <w:pPr>
        <w:numPr>
          <w:ilvl w:val="1"/>
          <w:numId w:val="58"/>
        </w:numPr>
        <w:spacing w:after="200" w:line="276" w:lineRule="auto"/>
        <w:contextualSpacing/>
        <w:rPr>
          <w:rFonts w:eastAsiaTheme="minorHAnsi"/>
          <w:sz w:val="22"/>
          <w:szCs w:val="22"/>
        </w:rPr>
      </w:pPr>
      <w:r w:rsidRPr="0033750E">
        <w:rPr>
          <w:rFonts w:eastAsiaTheme="minorHAnsi"/>
          <w:sz w:val="22"/>
          <w:szCs w:val="22"/>
        </w:rPr>
        <w:t xml:space="preserve">Mrs. Clinton initiated eight exhibitions of twentieth century American sculpture during her term. </w:t>
      </w:r>
    </w:p>
    <w:p w:rsidR="0033750E" w:rsidRPr="0033750E" w:rsidRDefault="0033750E" w:rsidP="0033750E">
      <w:pPr>
        <w:numPr>
          <w:ilvl w:val="0"/>
          <w:numId w:val="58"/>
        </w:numPr>
        <w:spacing w:after="200" w:line="276" w:lineRule="auto"/>
        <w:contextualSpacing/>
        <w:rPr>
          <w:rFonts w:eastAsiaTheme="minorHAnsi"/>
          <w:sz w:val="22"/>
          <w:szCs w:val="22"/>
        </w:rPr>
      </w:pPr>
      <w:r w:rsidRPr="0033750E">
        <w:rPr>
          <w:rFonts w:eastAsiaTheme="minorHAnsi"/>
          <w:sz w:val="22"/>
          <w:szCs w:val="22"/>
        </w:rPr>
        <w:t xml:space="preserve">They, and the collection itself, have been immeasurably helped by former curators of the White House--Lorraine Pearce, William Elder, James Ketchum, and Clement Conger--and by the present curator, Betty Monkman, and other members of the curatorial staff. </w:t>
      </w:r>
    </w:p>
    <w:p w:rsidR="0033750E" w:rsidRPr="0033750E" w:rsidRDefault="0033750E" w:rsidP="0033750E">
      <w:pPr>
        <w:rPr>
          <w:rFonts w:eastAsiaTheme="minorHAnsi"/>
          <w:sz w:val="22"/>
          <w:szCs w:val="22"/>
        </w:rPr>
      </w:pPr>
    </w:p>
    <w:p w:rsidR="0033750E" w:rsidRPr="0033750E" w:rsidRDefault="0033750E" w:rsidP="0033750E">
      <w:pPr>
        <w:rPr>
          <w:b/>
          <w:sz w:val="22"/>
          <w:szCs w:val="22"/>
          <w:u w:val="single"/>
        </w:rPr>
      </w:pPr>
    </w:p>
    <w:p w:rsidR="0033750E" w:rsidRPr="0033750E" w:rsidRDefault="0033750E" w:rsidP="0033750E">
      <w:pPr>
        <w:rPr>
          <w:rFonts w:eastAsiaTheme="minorHAnsi"/>
          <w:sz w:val="22"/>
          <w:szCs w:val="22"/>
        </w:rPr>
      </w:pPr>
    </w:p>
    <w:p w:rsidR="0033750E" w:rsidRPr="0033750E" w:rsidRDefault="0033750E" w:rsidP="0033750E">
      <w:pPr>
        <w:ind w:left="360"/>
        <w:rPr>
          <w:rFonts w:eastAsiaTheme="minorHAnsi"/>
          <w:sz w:val="22"/>
          <w:szCs w:val="22"/>
        </w:rPr>
      </w:pPr>
    </w:p>
    <w:p w:rsidR="0033750E" w:rsidRPr="0033750E" w:rsidRDefault="0033750E" w:rsidP="0033750E">
      <w:pPr>
        <w:ind w:left="360"/>
        <w:rPr>
          <w:rFonts w:eastAsiaTheme="minorHAnsi"/>
          <w:sz w:val="22"/>
          <w:szCs w:val="22"/>
        </w:rPr>
      </w:pPr>
    </w:p>
    <w:p w:rsidR="0033750E" w:rsidRDefault="0033750E" w:rsidP="00F575A5">
      <w:pPr>
        <w:jc w:val="center"/>
        <w:rPr>
          <w:b/>
          <w:sz w:val="28"/>
          <w:szCs w:val="28"/>
          <w:u w:val="single"/>
        </w:rPr>
      </w:pPr>
    </w:p>
    <w:p w:rsidR="0033750E" w:rsidRDefault="0033750E">
      <w:pPr>
        <w:spacing w:after="200" w:line="276" w:lineRule="auto"/>
        <w:rPr>
          <w:b/>
          <w:sz w:val="28"/>
          <w:szCs w:val="28"/>
          <w:u w:val="single"/>
        </w:rPr>
      </w:pPr>
      <w:r>
        <w:rPr>
          <w:b/>
          <w:sz w:val="28"/>
          <w:szCs w:val="28"/>
          <w:u w:val="single"/>
        </w:rPr>
        <w:br w:type="page"/>
      </w:r>
    </w:p>
    <w:p w:rsidR="00F575A5" w:rsidRPr="00B80C4F" w:rsidRDefault="00F575A5" w:rsidP="00F575A5">
      <w:pPr>
        <w:jc w:val="center"/>
        <w:rPr>
          <w:b/>
          <w:sz w:val="28"/>
          <w:szCs w:val="28"/>
          <w:u w:val="single"/>
        </w:rPr>
      </w:pPr>
      <w:r w:rsidRPr="00B80C4F">
        <w:rPr>
          <w:b/>
          <w:sz w:val="28"/>
          <w:szCs w:val="28"/>
          <w:u w:val="single"/>
        </w:rPr>
        <w:t>West Wing Tour</w:t>
      </w:r>
      <w:r w:rsidR="00B80C4F" w:rsidRPr="00B80C4F">
        <w:rPr>
          <w:b/>
          <w:sz w:val="28"/>
          <w:szCs w:val="28"/>
          <w:u w:val="single"/>
        </w:rPr>
        <w:t xml:space="preserve"> Guide</w:t>
      </w:r>
    </w:p>
    <w:p w:rsidR="00F575A5" w:rsidRPr="00B80C4F" w:rsidRDefault="00F575A5" w:rsidP="00F575A5">
      <w:pPr>
        <w:jc w:val="center"/>
        <w:rPr>
          <w:b/>
          <w:sz w:val="22"/>
          <w:szCs w:val="22"/>
          <w:u w:val="single"/>
        </w:rPr>
      </w:pPr>
    </w:p>
    <w:p w:rsidR="00D75627" w:rsidRPr="00A7332A" w:rsidRDefault="00A7332A" w:rsidP="00A7332A">
      <w:pPr>
        <w:pBdr>
          <w:bottom w:val="single" w:sz="4" w:space="1" w:color="auto"/>
        </w:pBdr>
        <w:rPr>
          <w:b/>
          <w:sz w:val="22"/>
          <w:szCs w:val="22"/>
        </w:rPr>
      </w:pPr>
      <w:r w:rsidRPr="00A7332A">
        <w:rPr>
          <w:b/>
          <w:sz w:val="22"/>
          <w:szCs w:val="22"/>
        </w:rPr>
        <w:t>EISENHOWER EXECUTIVE OFFICE BUILDING</w:t>
      </w:r>
    </w:p>
    <w:p w:rsidR="00B80C4F" w:rsidRPr="00B80C4F" w:rsidRDefault="00B80C4F" w:rsidP="00D75627">
      <w:pPr>
        <w:rPr>
          <w:b/>
          <w:sz w:val="22"/>
          <w:szCs w:val="22"/>
          <w:u w:val="single"/>
        </w:rPr>
      </w:pPr>
    </w:p>
    <w:p w:rsidR="00D75627" w:rsidRDefault="00D75627" w:rsidP="00391A9E">
      <w:pPr>
        <w:numPr>
          <w:ilvl w:val="0"/>
          <w:numId w:val="2"/>
        </w:numPr>
        <w:rPr>
          <w:sz w:val="22"/>
          <w:szCs w:val="22"/>
        </w:rPr>
      </w:pPr>
      <w:r w:rsidRPr="00B80C4F">
        <w:rPr>
          <w:sz w:val="22"/>
          <w:szCs w:val="22"/>
        </w:rPr>
        <w:t>Design: Supervising Architect of the Treasury, Alfred Mullet</w:t>
      </w:r>
    </w:p>
    <w:p w:rsidR="00346853" w:rsidRDefault="00346853" w:rsidP="00346853">
      <w:pPr>
        <w:numPr>
          <w:ilvl w:val="1"/>
          <w:numId w:val="2"/>
        </w:numPr>
        <w:rPr>
          <w:sz w:val="22"/>
          <w:szCs w:val="22"/>
        </w:rPr>
      </w:pPr>
      <w:r>
        <w:rPr>
          <w:sz w:val="22"/>
          <w:szCs w:val="22"/>
        </w:rPr>
        <w:t>The architects</w:t>
      </w:r>
      <w:r w:rsidR="00971394">
        <w:rPr>
          <w:sz w:val="22"/>
          <w:szCs w:val="22"/>
        </w:rPr>
        <w:t>’</w:t>
      </w:r>
      <w:r>
        <w:rPr>
          <w:sz w:val="22"/>
          <w:szCs w:val="22"/>
        </w:rPr>
        <w:t xml:space="preserve"> style was unpopular at the time and he was widely criticized</w:t>
      </w:r>
      <w:r w:rsidR="00971394">
        <w:rPr>
          <w:sz w:val="22"/>
          <w:szCs w:val="22"/>
        </w:rPr>
        <w:t>.</w:t>
      </w:r>
    </w:p>
    <w:p w:rsidR="00346853" w:rsidRPr="00B80C4F" w:rsidRDefault="00346853" w:rsidP="00346853">
      <w:pPr>
        <w:numPr>
          <w:ilvl w:val="1"/>
          <w:numId w:val="2"/>
        </w:numPr>
        <w:rPr>
          <w:sz w:val="22"/>
          <w:szCs w:val="22"/>
        </w:rPr>
      </w:pPr>
      <w:r>
        <w:rPr>
          <w:sz w:val="22"/>
          <w:szCs w:val="22"/>
        </w:rPr>
        <w:t>In financial trouble and poor health, he killed himself at the age of 56</w:t>
      </w:r>
      <w:r w:rsidR="00971394">
        <w:rPr>
          <w:sz w:val="22"/>
          <w:szCs w:val="22"/>
        </w:rPr>
        <w:t>.</w:t>
      </w:r>
    </w:p>
    <w:p w:rsidR="00D75627" w:rsidRPr="00B80C4F" w:rsidRDefault="00D75627" w:rsidP="00391A9E">
      <w:pPr>
        <w:numPr>
          <w:ilvl w:val="0"/>
          <w:numId w:val="2"/>
        </w:numPr>
        <w:rPr>
          <w:sz w:val="22"/>
          <w:szCs w:val="22"/>
        </w:rPr>
      </w:pPr>
      <w:r w:rsidRPr="00B80C4F">
        <w:rPr>
          <w:sz w:val="22"/>
          <w:szCs w:val="22"/>
        </w:rPr>
        <w:t>French Second Empire architecture style</w:t>
      </w:r>
      <w:r w:rsidR="00971394">
        <w:rPr>
          <w:sz w:val="22"/>
          <w:szCs w:val="22"/>
        </w:rPr>
        <w:t>.</w:t>
      </w:r>
    </w:p>
    <w:p w:rsidR="00D75627" w:rsidRPr="00B80C4F" w:rsidRDefault="00D75627" w:rsidP="00391A9E">
      <w:pPr>
        <w:numPr>
          <w:ilvl w:val="0"/>
          <w:numId w:val="2"/>
        </w:numPr>
        <w:rPr>
          <w:sz w:val="22"/>
          <w:szCs w:val="22"/>
        </w:rPr>
      </w:pPr>
      <w:r w:rsidRPr="00B80C4F">
        <w:rPr>
          <w:sz w:val="22"/>
          <w:szCs w:val="22"/>
        </w:rPr>
        <w:t>Former State, Navy, and War Department Building</w:t>
      </w:r>
      <w:r w:rsidR="00971394">
        <w:rPr>
          <w:sz w:val="22"/>
          <w:szCs w:val="22"/>
        </w:rPr>
        <w:t>.</w:t>
      </w:r>
    </w:p>
    <w:p w:rsidR="00D75627" w:rsidRDefault="00D75627" w:rsidP="00391A9E">
      <w:pPr>
        <w:numPr>
          <w:ilvl w:val="0"/>
          <w:numId w:val="2"/>
        </w:numPr>
        <w:rPr>
          <w:sz w:val="22"/>
          <w:szCs w:val="22"/>
        </w:rPr>
      </w:pPr>
      <w:r w:rsidRPr="00B80C4F">
        <w:rPr>
          <w:sz w:val="22"/>
          <w:szCs w:val="22"/>
        </w:rPr>
        <w:t>Construction began in 1871 &amp; lasted 17 years</w:t>
      </w:r>
      <w:r w:rsidR="00971394">
        <w:rPr>
          <w:sz w:val="22"/>
          <w:szCs w:val="22"/>
        </w:rPr>
        <w:t>.</w:t>
      </w:r>
    </w:p>
    <w:p w:rsidR="00D75627" w:rsidRPr="00B80C4F" w:rsidRDefault="00D75627" w:rsidP="00391A9E">
      <w:pPr>
        <w:numPr>
          <w:ilvl w:val="0"/>
          <w:numId w:val="2"/>
        </w:numPr>
        <w:rPr>
          <w:sz w:val="22"/>
          <w:szCs w:val="22"/>
        </w:rPr>
      </w:pPr>
      <w:r w:rsidRPr="00B80C4F">
        <w:rPr>
          <w:sz w:val="22"/>
          <w:szCs w:val="22"/>
        </w:rPr>
        <w:t>Formerly OEOB, renamed by Clinton in 1999, rededicated by Bush in 2002</w:t>
      </w:r>
      <w:r w:rsidR="00971394">
        <w:rPr>
          <w:sz w:val="22"/>
          <w:szCs w:val="22"/>
        </w:rPr>
        <w:t>.</w:t>
      </w:r>
      <w:r w:rsidR="00CB742C">
        <w:rPr>
          <w:sz w:val="22"/>
          <w:szCs w:val="22"/>
        </w:rPr>
        <w:t xml:space="preserve">        </w:t>
      </w:r>
    </w:p>
    <w:p w:rsidR="00D75627" w:rsidRPr="00B80C4F" w:rsidRDefault="00D75627" w:rsidP="00391A9E">
      <w:pPr>
        <w:numPr>
          <w:ilvl w:val="0"/>
          <w:numId w:val="2"/>
        </w:numPr>
        <w:rPr>
          <w:sz w:val="22"/>
          <w:szCs w:val="22"/>
        </w:rPr>
      </w:pPr>
      <w:r w:rsidRPr="00B80C4F">
        <w:rPr>
          <w:sz w:val="22"/>
          <w:szCs w:val="22"/>
        </w:rPr>
        <w:t>Houses Indian Treaty Room and Office of the Vice President (former Office of Secretary of Navy)</w:t>
      </w:r>
      <w:r w:rsidR="00971394">
        <w:rPr>
          <w:sz w:val="22"/>
          <w:szCs w:val="22"/>
        </w:rPr>
        <w:t>.</w:t>
      </w:r>
    </w:p>
    <w:p w:rsidR="00D75627" w:rsidRPr="00B80C4F" w:rsidRDefault="00D75627" w:rsidP="00391A9E">
      <w:pPr>
        <w:pStyle w:val="ListParagraph"/>
        <w:numPr>
          <w:ilvl w:val="0"/>
          <w:numId w:val="2"/>
        </w:numPr>
        <w:rPr>
          <w:sz w:val="22"/>
          <w:szCs w:val="22"/>
        </w:rPr>
      </w:pPr>
      <w:r w:rsidRPr="00B80C4F">
        <w:rPr>
          <w:sz w:val="22"/>
          <w:szCs w:val="22"/>
        </w:rPr>
        <w:t xml:space="preserve">2 miles of corridor and 900 exterior columns. </w:t>
      </w:r>
    </w:p>
    <w:p w:rsidR="00D75627" w:rsidRPr="00B80C4F" w:rsidRDefault="00D75627" w:rsidP="00391A9E">
      <w:pPr>
        <w:pStyle w:val="ListParagraph"/>
        <w:numPr>
          <w:ilvl w:val="0"/>
          <w:numId w:val="2"/>
        </w:numPr>
        <w:rPr>
          <w:sz w:val="22"/>
          <w:szCs w:val="22"/>
        </w:rPr>
      </w:pPr>
      <w:r w:rsidRPr="00B80C4F">
        <w:rPr>
          <w:sz w:val="22"/>
          <w:szCs w:val="22"/>
        </w:rPr>
        <w:t>Theodore and Franklin D. Roosevelt, William Howard Taft, Dwight D. Eisenhower, Lyndon B. Johnson, Gerald Ford, and George H. W. Bush all had offices in this building before becoming President.</w:t>
      </w:r>
    </w:p>
    <w:p w:rsidR="00D75627" w:rsidRPr="00B80C4F" w:rsidRDefault="00D50F70" w:rsidP="00391A9E">
      <w:pPr>
        <w:pStyle w:val="ListParagraph"/>
        <w:numPr>
          <w:ilvl w:val="0"/>
          <w:numId w:val="2"/>
        </w:numPr>
        <w:rPr>
          <w:sz w:val="22"/>
          <w:szCs w:val="22"/>
        </w:rPr>
      </w:pPr>
      <w:r w:rsidRPr="00B80C4F">
        <w:rPr>
          <w:sz w:val="22"/>
          <w:szCs w:val="22"/>
        </w:rPr>
        <w:t>J</w:t>
      </w:r>
      <w:r w:rsidR="00D75627" w:rsidRPr="00B80C4F">
        <w:rPr>
          <w:sz w:val="22"/>
          <w:szCs w:val="22"/>
        </w:rPr>
        <w:t>apanese emissaries met here with Secretary of State Cordell Hull after the bombing of Pearl Harbor.</w:t>
      </w:r>
      <w:r w:rsidR="00CB742C">
        <w:rPr>
          <w:sz w:val="22"/>
          <w:szCs w:val="22"/>
        </w:rPr>
        <w:t xml:space="preserve">                                                                                                                                                                                                                                                                                                                                                                                                                                                                                                                                                                                   </w:t>
      </w:r>
    </w:p>
    <w:p w:rsidR="00D75627" w:rsidRPr="00B80C4F" w:rsidRDefault="00D75627" w:rsidP="00D75627">
      <w:pPr>
        <w:rPr>
          <w:sz w:val="22"/>
          <w:szCs w:val="22"/>
        </w:rPr>
      </w:pPr>
    </w:p>
    <w:p w:rsidR="00D75627" w:rsidRPr="00A7332A" w:rsidRDefault="00A7332A" w:rsidP="00A7332A">
      <w:pPr>
        <w:pBdr>
          <w:bottom w:val="single" w:sz="4" w:space="1" w:color="auto"/>
        </w:pBdr>
        <w:rPr>
          <w:b/>
          <w:sz w:val="22"/>
          <w:szCs w:val="22"/>
        </w:rPr>
      </w:pPr>
      <w:r w:rsidRPr="00A7332A">
        <w:rPr>
          <w:b/>
          <w:sz w:val="22"/>
          <w:szCs w:val="22"/>
        </w:rPr>
        <w:t>WEST EXECUTIVE AVENUE</w:t>
      </w:r>
    </w:p>
    <w:p w:rsidR="00B80C4F" w:rsidRPr="00B80C4F" w:rsidRDefault="00B80C4F" w:rsidP="00D75627">
      <w:pPr>
        <w:rPr>
          <w:b/>
          <w:sz w:val="22"/>
          <w:szCs w:val="22"/>
          <w:u w:val="single"/>
        </w:rPr>
      </w:pPr>
    </w:p>
    <w:p w:rsidR="00D75627" w:rsidRPr="00B80C4F" w:rsidRDefault="00D75627" w:rsidP="00391A9E">
      <w:pPr>
        <w:numPr>
          <w:ilvl w:val="0"/>
          <w:numId w:val="3"/>
        </w:numPr>
        <w:rPr>
          <w:sz w:val="22"/>
          <w:szCs w:val="22"/>
        </w:rPr>
      </w:pPr>
      <w:r w:rsidRPr="00B80C4F">
        <w:rPr>
          <w:sz w:val="22"/>
          <w:szCs w:val="22"/>
        </w:rPr>
        <w:t xml:space="preserve">When President travels by motorcade, </w:t>
      </w:r>
      <w:r w:rsidR="00971394">
        <w:rPr>
          <w:sz w:val="22"/>
          <w:szCs w:val="22"/>
        </w:rPr>
        <w:t xml:space="preserve">he </w:t>
      </w:r>
      <w:r w:rsidRPr="00B80C4F">
        <w:rPr>
          <w:sz w:val="22"/>
          <w:szCs w:val="22"/>
        </w:rPr>
        <w:t xml:space="preserve">leaves South Grounds driveway. </w:t>
      </w:r>
    </w:p>
    <w:p w:rsidR="00D75627" w:rsidRDefault="00D75627" w:rsidP="00391A9E">
      <w:pPr>
        <w:numPr>
          <w:ilvl w:val="0"/>
          <w:numId w:val="3"/>
        </w:numPr>
        <w:rPr>
          <w:sz w:val="22"/>
          <w:szCs w:val="22"/>
        </w:rPr>
      </w:pPr>
      <w:r w:rsidRPr="00B80C4F">
        <w:rPr>
          <w:sz w:val="22"/>
          <w:szCs w:val="22"/>
        </w:rPr>
        <w:t>VPOTUS and other visiting cabinet members arrive on West Exec.</w:t>
      </w:r>
    </w:p>
    <w:p w:rsidR="00681F99" w:rsidRPr="00346853" w:rsidRDefault="00346853" w:rsidP="00391A9E">
      <w:pPr>
        <w:numPr>
          <w:ilvl w:val="0"/>
          <w:numId w:val="3"/>
        </w:numPr>
        <w:rPr>
          <w:sz w:val="22"/>
          <w:szCs w:val="22"/>
        </w:rPr>
      </w:pPr>
      <w:r w:rsidRPr="004C6737">
        <w:rPr>
          <w:sz w:val="22"/>
          <w:szCs w:val="22"/>
          <w:u w:val="single"/>
        </w:rPr>
        <w:t>Flip to the back page to see a photo</w:t>
      </w:r>
      <w:r w:rsidR="0077722E" w:rsidRPr="004C6737">
        <w:rPr>
          <w:sz w:val="22"/>
          <w:szCs w:val="22"/>
          <w:u w:val="single"/>
        </w:rPr>
        <w:t xml:space="preserve"> (1)</w:t>
      </w:r>
      <w:r w:rsidRPr="00346853">
        <w:rPr>
          <w:sz w:val="22"/>
          <w:szCs w:val="22"/>
        </w:rPr>
        <w:t xml:space="preserve"> of a plane landing on West Exec!</w:t>
      </w: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D36715" w:rsidRPr="00A7332A" w:rsidRDefault="00A7332A" w:rsidP="00A7332A">
      <w:pPr>
        <w:pBdr>
          <w:bottom w:val="single" w:sz="4" w:space="1" w:color="auto"/>
        </w:pBdr>
        <w:rPr>
          <w:b/>
          <w:sz w:val="22"/>
          <w:szCs w:val="22"/>
        </w:rPr>
      </w:pPr>
      <w:r w:rsidRPr="00A7332A">
        <w:rPr>
          <w:b/>
          <w:sz w:val="22"/>
          <w:szCs w:val="22"/>
        </w:rPr>
        <w:t>WEST WING INTRODUCTION</w:t>
      </w:r>
    </w:p>
    <w:p w:rsidR="00B80C4F" w:rsidRPr="00B80C4F" w:rsidRDefault="00B80C4F" w:rsidP="00F575A5">
      <w:pPr>
        <w:rPr>
          <w:b/>
          <w:sz w:val="22"/>
          <w:szCs w:val="22"/>
          <w:u w:val="single"/>
        </w:rPr>
      </w:pPr>
    </w:p>
    <w:p w:rsidR="00F575A5" w:rsidRPr="00B80C4F" w:rsidRDefault="00F575A5" w:rsidP="00391A9E">
      <w:pPr>
        <w:numPr>
          <w:ilvl w:val="0"/>
          <w:numId w:val="4"/>
        </w:numPr>
        <w:rPr>
          <w:sz w:val="22"/>
          <w:szCs w:val="22"/>
        </w:rPr>
      </w:pPr>
      <w:r w:rsidRPr="00B80C4F">
        <w:rPr>
          <w:sz w:val="22"/>
          <w:szCs w:val="22"/>
        </w:rPr>
        <w:t>Constructed 1902 under Theodore Roosevelt</w:t>
      </w:r>
      <w:r w:rsidR="001C3F7D">
        <w:rPr>
          <w:sz w:val="22"/>
          <w:szCs w:val="22"/>
        </w:rPr>
        <w:t>.</w:t>
      </w:r>
    </w:p>
    <w:p w:rsidR="00BF400A" w:rsidRPr="00B80C4F" w:rsidRDefault="00BF400A" w:rsidP="00391A9E">
      <w:pPr>
        <w:numPr>
          <w:ilvl w:val="1"/>
          <w:numId w:val="4"/>
        </w:numPr>
        <w:rPr>
          <w:sz w:val="22"/>
          <w:szCs w:val="22"/>
        </w:rPr>
      </w:pPr>
      <w:r w:rsidRPr="00B80C4F">
        <w:rPr>
          <w:sz w:val="22"/>
          <w:szCs w:val="22"/>
        </w:rPr>
        <w:t xml:space="preserve">Wanted a place to work in peace &amp; quiet. </w:t>
      </w:r>
    </w:p>
    <w:p w:rsidR="00F575A5" w:rsidRPr="00B80C4F" w:rsidRDefault="00F575A5" w:rsidP="00391A9E">
      <w:pPr>
        <w:numPr>
          <w:ilvl w:val="0"/>
          <w:numId w:val="4"/>
        </w:numPr>
        <w:rPr>
          <w:sz w:val="22"/>
          <w:szCs w:val="22"/>
        </w:rPr>
      </w:pPr>
      <w:r w:rsidRPr="00B80C4F">
        <w:rPr>
          <w:sz w:val="22"/>
          <w:szCs w:val="22"/>
        </w:rPr>
        <w:t>Two major expansions 1909 (TR) and 1934 (FDR)</w:t>
      </w:r>
      <w:r w:rsidR="001C3F7D">
        <w:rPr>
          <w:sz w:val="22"/>
          <w:szCs w:val="22"/>
        </w:rPr>
        <w:t>.</w:t>
      </w:r>
    </w:p>
    <w:p w:rsidR="00F575A5" w:rsidRPr="00B80C4F" w:rsidRDefault="00F575A5" w:rsidP="00391A9E">
      <w:pPr>
        <w:numPr>
          <w:ilvl w:val="0"/>
          <w:numId w:val="4"/>
        </w:numPr>
        <w:rPr>
          <w:sz w:val="22"/>
          <w:szCs w:val="22"/>
        </w:rPr>
      </w:pPr>
      <w:r w:rsidRPr="00B80C4F">
        <w:rPr>
          <w:sz w:val="22"/>
          <w:szCs w:val="22"/>
        </w:rPr>
        <w:t>Office of the President and immediate staff</w:t>
      </w:r>
      <w:r w:rsidR="001C3F7D">
        <w:rPr>
          <w:sz w:val="22"/>
          <w:szCs w:val="22"/>
        </w:rPr>
        <w:t>.</w:t>
      </w:r>
    </w:p>
    <w:p w:rsidR="00F575A5" w:rsidRPr="00B80C4F" w:rsidRDefault="00F575A5" w:rsidP="00391A9E">
      <w:pPr>
        <w:numPr>
          <w:ilvl w:val="1"/>
          <w:numId w:val="4"/>
        </w:numPr>
        <w:rPr>
          <w:sz w:val="22"/>
          <w:szCs w:val="22"/>
        </w:rPr>
      </w:pPr>
      <w:r w:rsidRPr="00B80C4F">
        <w:rPr>
          <w:sz w:val="22"/>
          <w:szCs w:val="22"/>
        </w:rPr>
        <w:t>Over 100 in WW</w:t>
      </w:r>
    </w:p>
    <w:p w:rsidR="00F575A5" w:rsidRPr="00B80C4F" w:rsidRDefault="00F575A5" w:rsidP="00391A9E">
      <w:pPr>
        <w:numPr>
          <w:ilvl w:val="1"/>
          <w:numId w:val="4"/>
        </w:numPr>
        <w:rPr>
          <w:sz w:val="22"/>
          <w:szCs w:val="22"/>
        </w:rPr>
      </w:pPr>
      <w:r w:rsidRPr="00B80C4F">
        <w:rPr>
          <w:sz w:val="22"/>
          <w:szCs w:val="22"/>
        </w:rPr>
        <w:t>Over 60 in EW</w:t>
      </w:r>
    </w:p>
    <w:p w:rsidR="00F575A5" w:rsidRPr="00B80C4F" w:rsidRDefault="00F575A5" w:rsidP="00391A9E">
      <w:pPr>
        <w:numPr>
          <w:ilvl w:val="1"/>
          <w:numId w:val="4"/>
        </w:numPr>
        <w:rPr>
          <w:sz w:val="22"/>
          <w:szCs w:val="22"/>
        </w:rPr>
      </w:pPr>
      <w:r w:rsidRPr="00B80C4F">
        <w:rPr>
          <w:sz w:val="22"/>
          <w:szCs w:val="22"/>
        </w:rPr>
        <w:t>Remaining 2000 EOP employees in EEOB and NEOB</w:t>
      </w:r>
    </w:p>
    <w:p w:rsidR="00F575A5" w:rsidRPr="00B80C4F" w:rsidRDefault="00F575A5" w:rsidP="00F575A5">
      <w:pPr>
        <w:rPr>
          <w:sz w:val="22"/>
          <w:szCs w:val="22"/>
        </w:rPr>
      </w:pPr>
    </w:p>
    <w:p w:rsidR="00D36715" w:rsidRDefault="00D36715" w:rsidP="00D36715">
      <w:pPr>
        <w:rPr>
          <w:b/>
          <w:sz w:val="22"/>
          <w:szCs w:val="22"/>
          <w:u w:val="single"/>
        </w:rPr>
      </w:pPr>
      <w:r w:rsidRPr="00B80C4F">
        <w:rPr>
          <w:b/>
          <w:sz w:val="22"/>
          <w:szCs w:val="22"/>
          <w:u w:val="single"/>
        </w:rPr>
        <w:t>Jumbo Pictures</w:t>
      </w:r>
    </w:p>
    <w:p w:rsidR="00B80C4F" w:rsidRPr="00B80C4F" w:rsidRDefault="00B80C4F" w:rsidP="00D36715">
      <w:pPr>
        <w:rPr>
          <w:b/>
          <w:sz w:val="22"/>
          <w:szCs w:val="22"/>
          <w:u w:val="single"/>
        </w:rPr>
      </w:pPr>
    </w:p>
    <w:p w:rsidR="00D36715" w:rsidRPr="00B80C4F" w:rsidRDefault="00D36715" w:rsidP="00391A9E">
      <w:pPr>
        <w:numPr>
          <w:ilvl w:val="0"/>
          <w:numId w:val="5"/>
        </w:numPr>
        <w:rPr>
          <w:sz w:val="22"/>
          <w:szCs w:val="22"/>
        </w:rPr>
      </w:pPr>
      <w:r w:rsidRPr="00B80C4F">
        <w:rPr>
          <w:sz w:val="22"/>
          <w:szCs w:val="22"/>
        </w:rPr>
        <w:t>Taken by WH photographers</w:t>
      </w:r>
      <w:r w:rsidR="001C3F7D">
        <w:rPr>
          <w:sz w:val="22"/>
          <w:szCs w:val="22"/>
        </w:rPr>
        <w:t>.</w:t>
      </w:r>
    </w:p>
    <w:p w:rsidR="00D36715" w:rsidRPr="00B80C4F" w:rsidRDefault="00D36715" w:rsidP="00391A9E">
      <w:pPr>
        <w:numPr>
          <w:ilvl w:val="0"/>
          <w:numId w:val="5"/>
        </w:numPr>
        <w:rPr>
          <w:sz w:val="22"/>
          <w:szCs w:val="22"/>
        </w:rPr>
      </w:pPr>
      <w:r w:rsidRPr="00B80C4F">
        <w:rPr>
          <w:sz w:val="22"/>
          <w:szCs w:val="22"/>
        </w:rPr>
        <w:t>Five photographers in department</w:t>
      </w:r>
      <w:r w:rsidR="00FB3DC9">
        <w:rPr>
          <w:sz w:val="22"/>
          <w:szCs w:val="22"/>
        </w:rPr>
        <w:t>, headed by Pete Souza</w:t>
      </w:r>
      <w:r w:rsidR="001C3F7D">
        <w:rPr>
          <w:sz w:val="22"/>
          <w:szCs w:val="22"/>
        </w:rPr>
        <w:t>.</w:t>
      </w:r>
    </w:p>
    <w:p w:rsidR="00D36715" w:rsidRPr="00B80C4F" w:rsidRDefault="00D36715" w:rsidP="00391A9E">
      <w:pPr>
        <w:numPr>
          <w:ilvl w:val="0"/>
          <w:numId w:val="5"/>
        </w:numPr>
        <w:rPr>
          <w:sz w:val="22"/>
          <w:szCs w:val="22"/>
        </w:rPr>
      </w:pPr>
      <w:r w:rsidRPr="00B80C4F">
        <w:rPr>
          <w:sz w:val="22"/>
          <w:szCs w:val="22"/>
        </w:rPr>
        <w:t>T</w:t>
      </w:r>
      <w:r w:rsidR="00FB3DC9">
        <w:rPr>
          <w:sz w:val="22"/>
          <w:szCs w:val="22"/>
        </w:rPr>
        <w:t xml:space="preserve">hey take </w:t>
      </w:r>
      <w:r w:rsidR="00FB3DC9" w:rsidRPr="00B80C4F">
        <w:rPr>
          <w:sz w:val="22"/>
          <w:szCs w:val="22"/>
        </w:rPr>
        <w:t>thousands</w:t>
      </w:r>
      <w:r w:rsidRPr="00B80C4F">
        <w:rPr>
          <w:sz w:val="22"/>
          <w:szCs w:val="22"/>
        </w:rPr>
        <w:t xml:space="preserve"> of photos every day</w:t>
      </w:r>
      <w:r w:rsidR="001C3F7D">
        <w:rPr>
          <w:sz w:val="22"/>
          <w:szCs w:val="22"/>
        </w:rPr>
        <w:t>.</w:t>
      </w:r>
    </w:p>
    <w:p w:rsidR="00D36715" w:rsidRDefault="00D36715" w:rsidP="00391A9E">
      <w:pPr>
        <w:numPr>
          <w:ilvl w:val="0"/>
          <w:numId w:val="5"/>
        </w:numPr>
        <w:rPr>
          <w:sz w:val="22"/>
          <w:szCs w:val="22"/>
        </w:rPr>
      </w:pPr>
      <w:r w:rsidRPr="00B80C4F">
        <w:rPr>
          <w:sz w:val="22"/>
          <w:szCs w:val="22"/>
        </w:rPr>
        <w:t>Change jumbos 1-2 times a month, depending on Presidential activities</w:t>
      </w:r>
      <w:r w:rsidR="001C3F7D">
        <w:rPr>
          <w:sz w:val="22"/>
          <w:szCs w:val="22"/>
        </w:rPr>
        <w:t>.</w:t>
      </w:r>
    </w:p>
    <w:p w:rsidR="00FB3DC9" w:rsidRPr="00B80C4F" w:rsidRDefault="00FB3DC9" w:rsidP="00391A9E">
      <w:pPr>
        <w:numPr>
          <w:ilvl w:val="0"/>
          <w:numId w:val="5"/>
        </w:numPr>
        <w:rPr>
          <w:sz w:val="22"/>
          <w:szCs w:val="22"/>
        </w:rPr>
      </w:pPr>
      <w:r>
        <w:rPr>
          <w:sz w:val="22"/>
          <w:szCs w:val="22"/>
        </w:rPr>
        <w:t>President Obama is the first president to use digital photography for all photos and the first to display them in this manner on the walls of the White House</w:t>
      </w:r>
      <w:r w:rsidR="001C3F7D">
        <w:rPr>
          <w:sz w:val="22"/>
          <w:szCs w:val="22"/>
        </w:rPr>
        <w:t>.</w:t>
      </w:r>
    </w:p>
    <w:p w:rsidR="00D36715" w:rsidRPr="00B80C4F" w:rsidRDefault="00D36715" w:rsidP="00D36715">
      <w:pPr>
        <w:ind w:left="720"/>
        <w:rPr>
          <w:sz w:val="22"/>
          <w:szCs w:val="22"/>
        </w:rPr>
      </w:pPr>
    </w:p>
    <w:p w:rsidR="00D36715" w:rsidRPr="00A7332A" w:rsidRDefault="00A7332A" w:rsidP="00A7332A">
      <w:pPr>
        <w:pBdr>
          <w:bottom w:val="single" w:sz="4" w:space="1" w:color="auto"/>
        </w:pBdr>
        <w:rPr>
          <w:b/>
          <w:sz w:val="22"/>
          <w:szCs w:val="22"/>
        </w:rPr>
      </w:pPr>
      <w:r w:rsidRPr="00A7332A">
        <w:rPr>
          <w:b/>
          <w:sz w:val="22"/>
          <w:szCs w:val="22"/>
        </w:rPr>
        <w:t>WEST WING BASEMENT</w:t>
      </w:r>
    </w:p>
    <w:p w:rsidR="00B80C4F" w:rsidRPr="00B80C4F" w:rsidRDefault="00B80C4F" w:rsidP="00F575A5">
      <w:pPr>
        <w:rPr>
          <w:b/>
          <w:sz w:val="22"/>
          <w:szCs w:val="22"/>
          <w:u w:val="single"/>
        </w:rPr>
      </w:pPr>
    </w:p>
    <w:p w:rsidR="00D36715" w:rsidRPr="00B80C4F" w:rsidRDefault="00D36715" w:rsidP="00391A9E">
      <w:pPr>
        <w:pStyle w:val="ListParagraph"/>
        <w:numPr>
          <w:ilvl w:val="0"/>
          <w:numId w:val="31"/>
        </w:numPr>
        <w:rPr>
          <w:b/>
          <w:sz w:val="22"/>
          <w:szCs w:val="22"/>
          <w:u w:val="single"/>
        </w:rPr>
      </w:pPr>
      <w:r w:rsidRPr="00B80C4F">
        <w:rPr>
          <w:sz w:val="22"/>
          <w:szCs w:val="22"/>
        </w:rPr>
        <w:t>Vice President’s Hallway (</w:t>
      </w:r>
      <w:r w:rsidR="00FB3DC9">
        <w:rPr>
          <w:sz w:val="22"/>
          <w:szCs w:val="22"/>
        </w:rPr>
        <w:t xml:space="preserve">His </w:t>
      </w:r>
      <w:r w:rsidRPr="00B80C4F">
        <w:rPr>
          <w:sz w:val="22"/>
          <w:szCs w:val="22"/>
        </w:rPr>
        <w:t xml:space="preserve">Office </w:t>
      </w:r>
      <w:r w:rsidR="00FB3DC9">
        <w:rPr>
          <w:sz w:val="22"/>
          <w:szCs w:val="22"/>
        </w:rPr>
        <w:t xml:space="preserve">is </w:t>
      </w:r>
      <w:r w:rsidRPr="00B80C4F">
        <w:rPr>
          <w:sz w:val="22"/>
          <w:szCs w:val="22"/>
        </w:rPr>
        <w:t>on First Floor)</w:t>
      </w:r>
    </w:p>
    <w:p w:rsidR="00D36715" w:rsidRPr="00B80C4F" w:rsidRDefault="00D36715" w:rsidP="00391A9E">
      <w:pPr>
        <w:pStyle w:val="ListParagraph"/>
        <w:numPr>
          <w:ilvl w:val="1"/>
          <w:numId w:val="31"/>
        </w:numPr>
        <w:rPr>
          <w:b/>
          <w:sz w:val="22"/>
          <w:szCs w:val="22"/>
          <w:u w:val="single"/>
        </w:rPr>
      </w:pPr>
      <w:r w:rsidRPr="00B80C4F">
        <w:rPr>
          <w:sz w:val="22"/>
          <w:szCs w:val="22"/>
        </w:rPr>
        <w:t>Jumbos are all of Vice President Biden instead of the President.</w:t>
      </w:r>
    </w:p>
    <w:p w:rsidR="00A7332A" w:rsidRPr="00B80C4F" w:rsidRDefault="00A7332A" w:rsidP="00391A9E">
      <w:pPr>
        <w:pStyle w:val="ListParagraph"/>
        <w:numPr>
          <w:ilvl w:val="0"/>
          <w:numId w:val="31"/>
        </w:numPr>
        <w:rPr>
          <w:b/>
          <w:sz w:val="22"/>
          <w:szCs w:val="22"/>
          <w:u w:val="single"/>
        </w:rPr>
      </w:pPr>
      <w:r w:rsidRPr="00B80C4F">
        <w:rPr>
          <w:sz w:val="22"/>
          <w:szCs w:val="22"/>
        </w:rPr>
        <w:t>Statue recreation of the historic Raising the Flag on Iwo Jima phot</w:t>
      </w:r>
      <w:r w:rsidR="001C3F7D">
        <w:rPr>
          <w:sz w:val="22"/>
          <w:szCs w:val="22"/>
        </w:rPr>
        <w:t>ograph in the WW Basement Lobby.</w:t>
      </w:r>
    </w:p>
    <w:p w:rsidR="00D36715" w:rsidRPr="00B80C4F" w:rsidRDefault="00A7332A" w:rsidP="00391A9E">
      <w:pPr>
        <w:pStyle w:val="ListParagraph"/>
        <w:numPr>
          <w:ilvl w:val="0"/>
          <w:numId w:val="31"/>
        </w:numPr>
        <w:rPr>
          <w:b/>
          <w:sz w:val="22"/>
          <w:szCs w:val="22"/>
          <w:u w:val="single"/>
        </w:rPr>
      </w:pPr>
      <w:r>
        <w:rPr>
          <w:sz w:val="22"/>
          <w:szCs w:val="22"/>
        </w:rPr>
        <w:t>Houses</w:t>
      </w:r>
      <w:r w:rsidR="00D36715" w:rsidRPr="00B80C4F">
        <w:rPr>
          <w:sz w:val="22"/>
          <w:szCs w:val="22"/>
        </w:rPr>
        <w:t>:</w:t>
      </w:r>
    </w:p>
    <w:p w:rsidR="00D36715" w:rsidRPr="00B80C4F" w:rsidRDefault="00D36715" w:rsidP="00391A9E">
      <w:pPr>
        <w:numPr>
          <w:ilvl w:val="1"/>
          <w:numId w:val="31"/>
        </w:numPr>
        <w:rPr>
          <w:sz w:val="22"/>
          <w:szCs w:val="22"/>
        </w:rPr>
      </w:pPr>
      <w:r w:rsidRPr="00B80C4F">
        <w:rPr>
          <w:sz w:val="22"/>
          <w:szCs w:val="22"/>
        </w:rPr>
        <w:t>Staff Secretary, Photo Office, Homeland Security</w:t>
      </w:r>
      <w:r w:rsidR="00FB3DC9">
        <w:rPr>
          <w:sz w:val="22"/>
          <w:szCs w:val="22"/>
        </w:rPr>
        <w:t>,</w:t>
      </w:r>
      <w:r w:rsidRPr="00B80C4F">
        <w:rPr>
          <w:sz w:val="22"/>
          <w:szCs w:val="22"/>
        </w:rPr>
        <w:t xml:space="preserve"> Secret Service, Director of Speechwriting, NSC Staff</w:t>
      </w:r>
    </w:p>
    <w:p w:rsidR="00F575A5" w:rsidRDefault="00F575A5" w:rsidP="00F575A5">
      <w:pPr>
        <w:rPr>
          <w:sz w:val="22"/>
          <w:szCs w:val="22"/>
        </w:rPr>
      </w:pPr>
    </w:p>
    <w:p w:rsidR="00A7332A" w:rsidRDefault="00A7332A">
      <w:pPr>
        <w:spacing w:after="200" w:line="276" w:lineRule="auto"/>
        <w:rPr>
          <w:b/>
          <w:sz w:val="22"/>
          <w:szCs w:val="22"/>
        </w:rPr>
      </w:pPr>
      <w:r>
        <w:rPr>
          <w:b/>
          <w:sz w:val="22"/>
          <w:szCs w:val="22"/>
        </w:rPr>
        <w:br w:type="page"/>
      </w:r>
    </w:p>
    <w:p w:rsidR="00FB3DC9" w:rsidRPr="00A7332A" w:rsidRDefault="00FB3DC9" w:rsidP="00A7332A">
      <w:pPr>
        <w:pBdr>
          <w:bottom w:val="single" w:sz="4" w:space="1" w:color="auto"/>
        </w:pBdr>
        <w:spacing w:after="200" w:line="276" w:lineRule="auto"/>
        <w:rPr>
          <w:sz w:val="22"/>
          <w:szCs w:val="22"/>
        </w:rPr>
      </w:pPr>
      <w:r w:rsidRPr="00A7332A">
        <w:rPr>
          <w:b/>
          <w:sz w:val="22"/>
          <w:szCs w:val="22"/>
        </w:rPr>
        <w:t>WHITE HOUSE MESS</w:t>
      </w:r>
    </w:p>
    <w:p w:rsidR="00FB3DC9" w:rsidRDefault="00FB3DC9" w:rsidP="00D36715">
      <w:pPr>
        <w:rPr>
          <w:b/>
          <w:sz w:val="22"/>
          <w:szCs w:val="22"/>
          <w:u w:val="single"/>
        </w:rPr>
      </w:pPr>
      <w:r>
        <w:rPr>
          <w:b/>
          <w:sz w:val="22"/>
          <w:szCs w:val="22"/>
          <w:u w:val="single"/>
        </w:rPr>
        <w:t>Mess Hallway</w:t>
      </w:r>
    </w:p>
    <w:p w:rsidR="001C3F7D" w:rsidRDefault="001C3F7D" w:rsidP="00D36715">
      <w:pPr>
        <w:rPr>
          <w:b/>
          <w:sz w:val="22"/>
          <w:szCs w:val="22"/>
          <w:u w:val="single"/>
        </w:rPr>
      </w:pPr>
    </w:p>
    <w:p w:rsidR="006766E4" w:rsidRPr="00B80C4F" w:rsidRDefault="006766E4" w:rsidP="00391A9E">
      <w:pPr>
        <w:numPr>
          <w:ilvl w:val="1"/>
          <w:numId w:val="6"/>
        </w:numPr>
        <w:tabs>
          <w:tab w:val="clear" w:pos="1440"/>
          <w:tab w:val="num" w:pos="720"/>
        </w:tabs>
        <w:ind w:left="720"/>
        <w:rPr>
          <w:sz w:val="22"/>
          <w:szCs w:val="22"/>
        </w:rPr>
      </w:pPr>
      <w:r w:rsidRPr="00B80C4F">
        <w:rPr>
          <w:sz w:val="22"/>
          <w:szCs w:val="22"/>
        </w:rPr>
        <w:t xml:space="preserve">Each </w:t>
      </w:r>
      <w:r>
        <w:rPr>
          <w:sz w:val="22"/>
          <w:szCs w:val="22"/>
        </w:rPr>
        <w:t>military branch is responsible for a</w:t>
      </w:r>
      <w:r w:rsidRPr="00B80C4F">
        <w:rPr>
          <w:sz w:val="22"/>
          <w:szCs w:val="22"/>
        </w:rPr>
        <w:t xml:space="preserve"> facet of the WH (Air Force runs AF1, Marines run Marine 1, Army handles ground transport, Navy does WH Mess &amp; Camp David</w:t>
      </w:r>
      <w:r>
        <w:rPr>
          <w:sz w:val="22"/>
          <w:szCs w:val="22"/>
        </w:rPr>
        <w:t>- formerly known as Shangri-La</w:t>
      </w:r>
      <w:r w:rsidRPr="00B80C4F">
        <w:rPr>
          <w:sz w:val="22"/>
          <w:szCs w:val="22"/>
        </w:rPr>
        <w:t>)</w:t>
      </w:r>
    </w:p>
    <w:p w:rsidR="00FB3DC9" w:rsidRPr="00B80C4F" w:rsidRDefault="00FB3DC9" w:rsidP="00391A9E">
      <w:pPr>
        <w:numPr>
          <w:ilvl w:val="0"/>
          <w:numId w:val="6"/>
        </w:numPr>
        <w:rPr>
          <w:sz w:val="22"/>
          <w:szCs w:val="22"/>
        </w:rPr>
      </w:pPr>
      <w:r w:rsidRPr="00B80C4F">
        <w:rPr>
          <w:sz w:val="22"/>
          <w:szCs w:val="22"/>
        </w:rPr>
        <w:t>Nautical themed hallway</w:t>
      </w:r>
      <w:r w:rsidR="001C3F7D">
        <w:rPr>
          <w:sz w:val="22"/>
          <w:szCs w:val="22"/>
        </w:rPr>
        <w:t>.</w:t>
      </w:r>
    </w:p>
    <w:p w:rsidR="00FB3DC9" w:rsidRPr="00D46F47" w:rsidRDefault="00FB3DC9" w:rsidP="00391A9E">
      <w:pPr>
        <w:pStyle w:val="ListParagraph"/>
        <w:numPr>
          <w:ilvl w:val="0"/>
          <w:numId w:val="6"/>
        </w:numPr>
        <w:rPr>
          <w:sz w:val="22"/>
          <w:szCs w:val="22"/>
        </w:rPr>
      </w:pPr>
      <w:r w:rsidRPr="00B80C4F">
        <w:rPr>
          <w:sz w:val="22"/>
          <w:szCs w:val="22"/>
        </w:rPr>
        <w:t xml:space="preserve">Mess gong behind desk is originally from USS Constitution. </w:t>
      </w:r>
    </w:p>
    <w:p w:rsidR="00FB3DC9" w:rsidRPr="00B80C4F" w:rsidRDefault="00FB3DC9" w:rsidP="00FB3DC9">
      <w:pPr>
        <w:ind w:firstLine="360"/>
        <w:rPr>
          <w:i/>
          <w:sz w:val="22"/>
          <w:szCs w:val="22"/>
        </w:rPr>
      </w:pPr>
      <w:r w:rsidRPr="00B80C4F">
        <w:rPr>
          <w:i/>
          <w:sz w:val="22"/>
          <w:szCs w:val="22"/>
        </w:rPr>
        <w:t xml:space="preserve">Freedom Tower </w:t>
      </w:r>
    </w:p>
    <w:p w:rsidR="00FB3DC9" w:rsidRPr="00B80C4F" w:rsidRDefault="00FB3DC9" w:rsidP="00391A9E">
      <w:pPr>
        <w:pStyle w:val="ListParagraph"/>
        <w:numPr>
          <w:ilvl w:val="0"/>
          <w:numId w:val="36"/>
        </w:numPr>
        <w:rPr>
          <w:sz w:val="22"/>
          <w:szCs w:val="22"/>
        </w:rPr>
      </w:pPr>
      <w:r w:rsidRPr="00B80C4F">
        <w:rPr>
          <w:sz w:val="22"/>
          <w:szCs w:val="22"/>
        </w:rPr>
        <w:t>Depicts the new Freedom Tower in NYC, and the USS New York, the ship built with steel salvaged from the fallen World Trade Center.</w:t>
      </w:r>
    </w:p>
    <w:p w:rsidR="00B80C4F" w:rsidRDefault="006766E4" w:rsidP="00D36715">
      <w:pPr>
        <w:rPr>
          <w:b/>
          <w:sz w:val="22"/>
          <w:szCs w:val="22"/>
          <w:u w:val="single"/>
        </w:rPr>
      </w:pPr>
      <w:r>
        <w:rPr>
          <w:b/>
          <w:sz w:val="22"/>
          <w:szCs w:val="22"/>
          <w:u w:val="single"/>
        </w:rPr>
        <w:t>Current Mess</w:t>
      </w:r>
    </w:p>
    <w:p w:rsidR="001C3F7D" w:rsidRPr="00B80C4F" w:rsidRDefault="001C3F7D" w:rsidP="00D36715">
      <w:pPr>
        <w:rPr>
          <w:b/>
          <w:sz w:val="22"/>
          <w:szCs w:val="22"/>
          <w:u w:val="single"/>
        </w:rPr>
      </w:pPr>
    </w:p>
    <w:p w:rsidR="00D36715" w:rsidRPr="00B80C4F" w:rsidRDefault="00D36715" w:rsidP="00391A9E">
      <w:pPr>
        <w:numPr>
          <w:ilvl w:val="0"/>
          <w:numId w:val="6"/>
        </w:numPr>
        <w:rPr>
          <w:sz w:val="22"/>
          <w:szCs w:val="22"/>
        </w:rPr>
      </w:pPr>
      <w:r w:rsidRPr="00B80C4F">
        <w:rPr>
          <w:sz w:val="22"/>
          <w:szCs w:val="22"/>
        </w:rPr>
        <w:t>Current WH mess established in June 1951</w:t>
      </w:r>
    </w:p>
    <w:p w:rsidR="00D36715" w:rsidRPr="00B80C4F" w:rsidRDefault="00D36715" w:rsidP="00391A9E">
      <w:pPr>
        <w:numPr>
          <w:ilvl w:val="0"/>
          <w:numId w:val="6"/>
        </w:numPr>
        <w:rPr>
          <w:sz w:val="22"/>
          <w:szCs w:val="22"/>
        </w:rPr>
      </w:pPr>
      <w:r w:rsidRPr="00B80C4F">
        <w:rPr>
          <w:sz w:val="22"/>
          <w:szCs w:val="22"/>
        </w:rPr>
        <w:t>Used by commissioned officers by reservation only</w:t>
      </w:r>
    </w:p>
    <w:p w:rsidR="00D36715" w:rsidRPr="00B80C4F" w:rsidRDefault="00D46F47" w:rsidP="00391A9E">
      <w:pPr>
        <w:numPr>
          <w:ilvl w:val="0"/>
          <w:numId w:val="6"/>
        </w:numPr>
        <w:rPr>
          <w:sz w:val="22"/>
          <w:szCs w:val="22"/>
        </w:rPr>
      </w:pPr>
      <w:r>
        <w:rPr>
          <w:sz w:val="22"/>
          <w:szCs w:val="22"/>
        </w:rPr>
        <w:t>Exec.</w:t>
      </w:r>
      <w:r w:rsidR="00D36715" w:rsidRPr="00B80C4F">
        <w:rPr>
          <w:sz w:val="22"/>
          <w:szCs w:val="22"/>
        </w:rPr>
        <w:t xml:space="preserve"> dining room: assistants to the President and Cabinet members</w:t>
      </w:r>
    </w:p>
    <w:p w:rsidR="00D36715" w:rsidRPr="00B80C4F" w:rsidRDefault="00D36715" w:rsidP="00391A9E">
      <w:pPr>
        <w:numPr>
          <w:ilvl w:val="0"/>
          <w:numId w:val="6"/>
        </w:numPr>
        <w:rPr>
          <w:sz w:val="22"/>
          <w:szCs w:val="22"/>
        </w:rPr>
      </w:pPr>
      <w:r w:rsidRPr="00B80C4F">
        <w:rPr>
          <w:sz w:val="22"/>
          <w:szCs w:val="22"/>
        </w:rPr>
        <w:t>Staff dining room: all commissioned officers</w:t>
      </w:r>
    </w:p>
    <w:p w:rsidR="00D36715" w:rsidRPr="00B80C4F" w:rsidRDefault="00D36715" w:rsidP="00391A9E">
      <w:pPr>
        <w:numPr>
          <w:ilvl w:val="0"/>
          <w:numId w:val="6"/>
        </w:numPr>
        <w:rPr>
          <w:sz w:val="22"/>
          <w:szCs w:val="22"/>
        </w:rPr>
      </w:pPr>
      <w:r w:rsidRPr="00B80C4F">
        <w:rPr>
          <w:sz w:val="22"/>
          <w:szCs w:val="22"/>
        </w:rPr>
        <w:t>Ward room: by reservation - group setting</w:t>
      </w:r>
    </w:p>
    <w:p w:rsidR="00F059E3" w:rsidRDefault="00F059E3" w:rsidP="006766E4">
      <w:pPr>
        <w:rPr>
          <w:sz w:val="22"/>
          <w:szCs w:val="22"/>
        </w:rPr>
      </w:pPr>
    </w:p>
    <w:p w:rsidR="006766E4" w:rsidRDefault="006766E4" w:rsidP="006766E4">
      <w:pPr>
        <w:rPr>
          <w:b/>
          <w:sz w:val="22"/>
          <w:szCs w:val="22"/>
          <w:u w:val="single"/>
        </w:rPr>
      </w:pPr>
      <w:r w:rsidRPr="00AA66BD">
        <w:rPr>
          <w:b/>
          <w:sz w:val="22"/>
          <w:szCs w:val="22"/>
          <w:u w:val="single"/>
        </w:rPr>
        <w:t>Mess History</w:t>
      </w:r>
    </w:p>
    <w:p w:rsidR="001C3F7D" w:rsidRPr="00AA66BD" w:rsidRDefault="001C3F7D" w:rsidP="006766E4">
      <w:pPr>
        <w:rPr>
          <w:b/>
          <w:sz w:val="22"/>
          <w:szCs w:val="22"/>
          <w:u w:val="single"/>
        </w:rPr>
      </w:pPr>
    </w:p>
    <w:p w:rsidR="006766E4" w:rsidRPr="00AA66BD" w:rsidRDefault="00AA66BD" w:rsidP="00391A9E">
      <w:pPr>
        <w:pStyle w:val="ListParagraph"/>
        <w:numPr>
          <w:ilvl w:val="0"/>
          <w:numId w:val="51"/>
        </w:numPr>
        <w:rPr>
          <w:sz w:val="22"/>
          <w:szCs w:val="22"/>
        </w:rPr>
      </w:pPr>
      <w:r w:rsidRPr="00AA66BD">
        <w:rPr>
          <w:sz w:val="22"/>
          <w:szCs w:val="22"/>
        </w:rPr>
        <w:t>Mess was first established in 1951 by President Truman and has been run by the Navy ever since</w:t>
      </w:r>
      <w:r w:rsidR="001C3F7D">
        <w:rPr>
          <w:sz w:val="22"/>
          <w:szCs w:val="22"/>
        </w:rPr>
        <w:t>.</w:t>
      </w:r>
    </w:p>
    <w:p w:rsidR="006766E4" w:rsidRPr="00AA66BD" w:rsidRDefault="00AA66BD" w:rsidP="00391A9E">
      <w:pPr>
        <w:pStyle w:val="ListParagraph"/>
        <w:numPr>
          <w:ilvl w:val="0"/>
          <w:numId w:val="51"/>
        </w:numPr>
        <w:rPr>
          <w:sz w:val="22"/>
          <w:szCs w:val="22"/>
        </w:rPr>
      </w:pPr>
      <w:r w:rsidRPr="00AA66BD">
        <w:rPr>
          <w:sz w:val="22"/>
          <w:szCs w:val="22"/>
        </w:rPr>
        <w:t>Navy stewards have provided food service to the commander in Chief since 1880.</w:t>
      </w:r>
    </w:p>
    <w:p w:rsidR="006766E4" w:rsidRDefault="006766E4" w:rsidP="006766E4">
      <w:pPr>
        <w:rPr>
          <w:sz w:val="22"/>
          <w:szCs w:val="22"/>
        </w:rPr>
      </w:pPr>
    </w:p>
    <w:p w:rsidR="00F059E3" w:rsidRPr="00A7332A" w:rsidRDefault="00A7332A" w:rsidP="00A7332A">
      <w:pPr>
        <w:pBdr>
          <w:bottom w:val="single" w:sz="4" w:space="1" w:color="auto"/>
        </w:pBdr>
        <w:rPr>
          <w:b/>
          <w:sz w:val="22"/>
          <w:szCs w:val="22"/>
        </w:rPr>
      </w:pPr>
      <w:r w:rsidRPr="00A7332A">
        <w:rPr>
          <w:b/>
          <w:sz w:val="22"/>
          <w:szCs w:val="22"/>
        </w:rPr>
        <w:t xml:space="preserve">SITUATION ROOM </w:t>
      </w:r>
    </w:p>
    <w:p w:rsidR="00B80C4F" w:rsidRPr="00B80C4F" w:rsidRDefault="00B80C4F" w:rsidP="00F059E3">
      <w:pPr>
        <w:rPr>
          <w:b/>
          <w:sz w:val="22"/>
          <w:szCs w:val="22"/>
          <w:u w:val="single"/>
        </w:rPr>
      </w:pPr>
    </w:p>
    <w:p w:rsidR="00F059E3" w:rsidRPr="00B80C4F" w:rsidRDefault="00F059E3" w:rsidP="00391A9E">
      <w:pPr>
        <w:numPr>
          <w:ilvl w:val="0"/>
          <w:numId w:val="7"/>
        </w:numPr>
        <w:rPr>
          <w:sz w:val="22"/>
          <w:szCs w:val="22"/>
        </w:rPr>
      </w:pPr>
      <w:r w:rsidRPr="00B80C4F">
        <w:rPr>
          <w:sz w:val="22"/>
          <w:szCs w:val="22"/>
        </w:rPr>
        <w:t>Secure room where POTUS starts every morning w/intel briefing</w:t>
      </w:r>
    </w:p>
    <w:p w:rsidR="00F059E3" w:rsidRPr="00B80C4F" w:rsidRDefault="00F059E3" w:rsidP="00391A9E">
      <w:pPr>
        <w:numPr>
          <w:ilvl w:val="0"/>
          <w:numId w:val="7"/>
        </w:numPr>
        <w:rPr>
          <w:sz w:val="22"/>
          <w:szCs w:val="22"/>
        </w:rPr>
      </w:pPr>
      <w:r w:rsidRPr="00B80C4F">
        <w:rPr>
          <w:sz w:val="22"/>
          <w:szCs w:val="22"/>
        </w:rPr>
        <w:t>Multiple conference rooms and 2 entrances</w:t>
      </w:r>
    </w:p>
    <w:p w:rsidR="00F059E3" w:rsidRPr="00B80C4F" w:rsidRDefault="00F059E3" w:rsidP="00391A9E">
      <w:pPr>
        <w:numPr>
          <w:ilvl w:val="0"/>
          <w:numId w:val="7"/>
        </w:numPr>
        <w:rPr>
          <w:sz w:val="22"/>
          <w:szCs w:val="22"/>
        </w:rPr>
      </w:pPr>
      <w:r w:rsidRPr="00B80C4F">
        <w:rPr>
          <w:sz w:val="22"/>
          <w:szCs w:val="22"/>
        </w:rPr>
        <w:t>Secure video teleconference capability</w:t>
      </w:r>
    </w:p>
    <w:p w:rsidR="00F059E3" w:rsidRPr="00B80C4F" w:rsidRDefault="00F059E3" w:rsidP="00391A9E">
      <w:pPr>
        <w:numPr>
          <w:ilvl w:val="0"/>
          <w:numId w:val="7"/>
        </w:numPr>
        <w:rPr>
          <w:sz w:val="22"/>
          <w:szCs w:val="22"/>
        </w:rPr>
      </w:pPr>
      <w:r w:rsidRPr="00B80C4F">
        <w:rPr>
          <w:sz w:val="22"/>
          <w:szCs w:val="22"/>
        </w:rPr>
        <w:t>Operational 24 hours/day, 7 days a week</w:t>
      </w:r>
      <w:r w:rsidR="006766E4">
        <w:rPr>
          <w:sz w:val="22"/>
          <w:szCs w:val="22"/>
        </w:rPr>
        <w:t>. Responsible for always being able to get in touch with POTUS and VPOTUS</w:t>
      </w:r>
    </w:p>
    <w:p w:rsidR="00F059E3" w:rsidRPr="00B80C4F" w:rsidRDefault="00F059E3" w:rsidP="00391A9E">
      <w:pPr>
        <w:numPr>
          <w:ilvl w:val="0"/>
          <w:numId w:val="7"/>
        </w:numPr>
        <w:rPr>
          <w:sz w:val="22"/>
          <w:szCs w:val="22"/>
        </w:rPr>
      </w:pPr>
      <w:r w:rsidRPr="00B80C4F">
        <w:rPr>
          <w:sz w:val="22"/>
          <w:szCs w:val="22"/>
        </w:rPr>
        <w:t>Est. 1962 (JFK) after Bay of Pigs crisis</w:t>
      </w:r>
    </w:p>
    <w:p w:rsidR="00F059E3" w:rsidRPr="00B80C4F" w:rsidRDefault="00F059E3" w:rsidP="00391A9E">
      <w:pPr>
        <w:numPr>
          <w:ilvl w:val="0"/>
          <w:numId w:val="7"/>
        </w:numPr>
        <w:rPr>
          <w:sz w:val="22"/>
          <w:szCs w:val="22"/>
        </w:rPr>
      </w:pPr>
      <w:r w:rsidRPr="00B80C4F">
        <w:rPr>
          <w:sz w:val="22"/>
          <w:szCs w:val="22"/>
        </w:rPr>
        <w:t>Direct link to communication channels of State, DOD, CIA.</w:t>
      </w:r>
    </w:p>
    <w:p w:rsidR="00B80C4F" w:rsidRDefault="00B80C4F" w:rsidP="00F059E3">
      <w:pPr>
        <w:rPr>
          <w:b/>
          <w:sz w:val="22"/>
          <w:szCs w:val="22"/>
          <w:u w:val="single"/>
        </w:rPr>
      </w:pPr>
    </w:p>
    <w:p w:rsidR="006766E4" w:rsidRDefault="006766E4">
      <w:pPr>
        <w:spacing w:after="200" w:line="276" w:lineRule="auto"/>
        <w:rPr>
          <w:b/>
          <w:sz w:val="22"/>
          <w:szCs w:val="22"/>
          <w:u w:val="single"/>
        </w:rPr>
      </w:pPr>
      <w:r>
        <w:rPr>
          <w:b/>
          <w:sz w:val="22"/>
          <w:szCs w:val="22"/>
          <w:u w:val="single"/>
        </w:rPr>
        <w:br w:type="page"/>
      </w:r>
    </w:p>
    <w:p w:rsidR="006766E4" w:rsidRPr="00A7332A" w:rsidRDefault="00A7332A" w:rsidP="00A7332A">
      <w:pPr>
        <w:pBdr>
          <w:bottom w:val="single" w:sz="4" w:space="1" w:color="auto"/>
        </w:pBdr>
        <w:rPr>
          <w:b/>
          <w:sz w:val="22"/>
          <w:szCs w:val="22"/>
        </w:rPr>
      </w:pPr>
      <w:r>
        <w:rPr>
          <w:b/>
          <w:sz w:val="22"/>
          <w:szCs w:val="22"/>
        </w:rPr>
        <w:t xml:space="preserve">ROSE GARDEN and </w:t>
      </w:r>
      <w:r w:rsidRPr="00A7332A">
        <w:rPr>
          <w:b/>
          <w:sz w:val="22"/>
          <w:szCs w:val="22"/>
        </w:rPr>
        <w:t>WW 2</w:t>
      </w:r>
      <w:r w:rsidRPr="00A7332A">
        <w:rPr>
          <w:b/>
          <w:sz w:val="22"/>
          <w:szCs w:val="22"/>
          <w:vertAlign w:val="superscript"/>
        </w:rPr>
        <w:t>ND</w:t>
      </w:r>
      <w:r w:rsidRPr="00A7332A">
        <w:rPr>
          <w:b/>
          <w:sz w:val="22"/>
          <w:szCs w:val="22"/>
        </w:rPr>
        <w:t xml:space="preserve"> FLOOR</w:t>
      </w:r>
      <w:r>
        <w:rPr>
          <w:b/>
          <w:sz w:val="22"/>
          <w:szCs w:val="22"/>
        </w:rPr>
        <w:t xml:space="preserve"> HALLWAY</w:t>
      </w:r>
    </w:p>
    <w:p w:rsidR="00A7332A" w:rsidRPr="006766E4" w:rsidRDefault="00A7332A" w:rsidP="006766E4">
      <w:pPr>
        <w:rPr>
          <w:sz w:val="22"/>
          <w:szCs w:val="22"/>
        </w:rPr>
      </w:pPr>
    </w:p>
    <w:p w:rsidR="00D46F47" w:rsidRPr="00B80C4F" w:rsidRDefault="00A7332A" w:rsidP="00391A9E">
      <w:pPr>
        <w:pStyle w:val="ListParagraph"/>
        <w:numPr>
          <w:ilvl w:val="0"/>
          <w:numId w:val="41"/>
        </w:numPr>
        <w:rPr>
          <w:sz w:val="22"/>
          <w:szCs w:val="22"/>
        </w:rPr>
      </w:pPr>
      <w:r>
        <w:rPr>
          <w:sz w:val="22"/>
          <w:szCs w:val="22"/>
        </w:rPr>
        <w:t xml:space="preserve">Top of Stairs- </w:t>
      </w:r>
      <w:r w:rsidR="00D46F47" w:rsidRPr="00B80C4F">
        <w:rPr>
          <w:sz w:val="22"/>
          <w:szCs w:val="22"/>
        </w:rPr>
        <w:t>On</w:t>
      </w:r>
      <w:r w:rsidR="001C3F7D">
        <w:rPr>
          <w:sz w:val="22"/>
          <w:szCs w:val="22"/>
        </w:rPr>
        <w:t>ly 3 jumbo photos do not change.</w:t>
      </w:r>
    </w:p>
    <w:p w:rsidR="00D46F47" w:rsidRPr="00D46F47" w:rsidRDefault="00D46F47" w:rsidP="00391A9E">
      <w:pPr>
        <w:pStyle w:val="ListParagraph"/>
        <w:numPr>
          <w:ilvl w:val="0"/>
          <w:numId w:val="42"/>
        </w:numPr>
        <w:rPr>
          <w:sz w:val="22"/>
          <w:szCs w:val="22"/>
        </w:rPr>
      </w:pPr>
      <w:r w:rsidRPr="00B80C4F">
        <w:rPr>
          <w:sz w:val="22"/>
          <w:szCs w:val="22"/>
        </w:rPr>
        <w:t>Bin Laden raid</w:t>
      </w:r>
      <w:r>
        <w:rPr>
          <w:sz w:val="22"/>
          <w:szCs w:val="22"/>
        </w:rPr>
        <w:t xml:space="preserve">, </w:t>
      </w:r>
      <w:r w:rsidRPr="00D46F47">
        <w:rPr>
          <w:sz w:val="22"/>
          <w:szCs w:val="22"/>
        </w:rPr>
        <w:t>McKayla Maroney</w:t>
      </w:r>
      <w:r>
        <w:rPr>
          <w:sz w:val="22"/>
          <w:szCs w:val="22"/>
        </w:rPr>
        <w:t xml:space="preserve">, </w:t>
      </w:r>
      <w:r w:rsidRPr="00D46F47">
        <w:rPr>
          <w:sz w:val="22"/>
          <w:szCs w:val="22"/>
        </w:rPr>
        <w:t>Jacob Philadelphia “I want to know if my hair is just like yours”</w:t>
      </w:r>
      <w:r w:rsidR="00A7332A">
        <w:rPr>
          <w:sz w:val="22"/>
          <w:szCs w:val="22"/>
        </w:rPr>
        <w:t xml:space="preserve"> </w:t>
      </w:r>
    </w:p>
    <w:p w:rsidR="00865A68" w:rsidRPr="00B80C4F" w:rsidRDefault="00865A68" w:rsidP="00F059E3">
      <w:pPr>
        <w:rPr>
          <w:b/>
          <w:sz w:val="22"/>
          <w:szCs w:val="22"/>
          <w:u w:val="single"/>
        </w:rPr>
      </w:pPr>
    </w:p>
    <w:p w:rsidR="00D46F47" w:rsidRDefault="00EC65A7" w:rsidP="00D46F47">
      <w:pPr>
        <w:rPr>
          <w:b/>
          <w:sz w:val="22"/>
          <w:szCs w:val="22"/>
          <w:u w:val="single"/>
        </w:rPr>
      </w:pPr>
      <w:r>
        <w:rPr>
          <w:b/>
          <w:sz w:val="22"/>
          <w:szCs w:val="22"/>
          <w:u w:val="single"/>
        </w:rPr>
        <w:t>West</w:t>
      </w:r>
      <w:r w:rsidR="00D46F47">
        <w:rPr>
          <w:b/>
          <w:sz w:val="22"/>
          <w:szCs w:val="22"/>
          <w:u w:val="single"/>
        </w:rPr>
        <w:t xml:space="preserve"> Colonnade</w:t>
      </w:r>
    </w:p>
    <w:p w:rsidR="00D46F47" w:rsidRPr="00B80C4F" w:rsidRDefault="00D46F47" w:rsidP="00D46F47">
      <w:pPr>
        <w:rPr>
          <w:b/>
          <w:sz w:val="22"/>
          <w:szCs w:val="22"/>
          <w:u w:val="single"/>
        </w:rPr>
      </w:pPr>
    </w:p>
    <w:p w:rsidR="00D46F47" w:rsidRPr="00B80C4F" w:rsidRDefault="00D46F47" w:rsidP="00391A9E">
      <w:pPr>
        <w:numPr>
          <w:ilvl w:val="0"/>
          <w:numId w:val="10"/>
        </w:numPr>
        <w:rPr>
          <w:i/>
          <w:sz w:val="22"/>
          <w:szCs w:val="22"/>
        </w:rPr>
      </w:pPr>
      <w:r w:rsidRPr="00B80C4F">
        <w:rPr>
          <w:sz w:val="22"/>
          <w:szCs w:val="22"/>
        </w:rPr>
        <w:t xml:space="preserve">President </w:t>
      </w:r>
      <w:r>
        <w:rPr>
          <w:sz w:val="22"/>
          <w:szCs w:val="22"/>
        </w:rPr>
        <w:t xml:space="preserve">walks </w:t>
      </w:r>
      <w:r w:rsidRPr="00B80C4F">
        <w:rPr>
          <w:sz w:val="22"/>
          <w:szCs w:val="22"/>
        </w:rPr>
        <w:t xml:space="preserve">from Residence to WW through Colonnade </w:t>
      </w:r>
      <w:r>
        <w:rPr>
          <w:sz w:val="22"/>
          <w:szCs w:val="22"/>
        </w:rPr>
        <w:t>daily</w:t>
      </w:r>
      <w:r w:rsidR="0077722E">
        <w:rPr>
          <w:sz w:val="22"/>
          <w:szCs w:val="22"/>
        </w:rPr>
        <w:t xml:space="preserve">, </w:t>
      </w:r>
      <w:r w:rsidR="0077722E" w:rsidRPr="004C6737">
        <w:rPr>
          <w:sz w:val="22"/>
          <w:szCs w:val="22"/>
          <w:u w:val="single"/>
        </w:rPr>
        <w:t>see photo (5) on back pages</w:t>
      </w:r>
      <w:r w:rsidR="001C3F7D">
        <w:rPr>
          <w:sz w:val="22"/>
          <w:szCs w:val="22"/>
          <w:u w:val="single"/>
        </w:rPr>
        <w:t>.</w:t>
      </w:r>
    </w:p>
    <w:p w:rsidR="00D46F47" w:rsidRPr="00B80C4F" w:rsidRDefault="00D46F47" w:rsidP="00391A9E">
      <w:pPr>
        <w:numPr>
          <w:ilvl w:val="0"/>
          <w:numId w:val="10"/>
        </w:numPr>
        <w:rPr>
          <w:i/>
          <w:sz w:val="22"/>
          <w:szCs w:val="22"/>
        </w:rPr>
      </w:pPr>
      <w:r w:rsidRPr="00B80C4F">
        <w:rPr>
          <w:sz w:val="22"/>
          <w:szCs w:val="22"/>
        </w:rPr>
        <w:t>Colonna</w:t>
      </w:r>
      <w:r>
        <w:rPr>
          <w:sz w:val="22"/>
          <w:szCs w:val="22"/>
        </w:rPr>
        <w:t>de created by FDR so handicap</w:t>
      </w:r>
      <w:r w:rsidRPr="00B80C4F">
        <w:rPr>
          <w:sz w:val="22"/>
          <w:szCs w:val="22"/>
        </w:rPr>
        <w:t xml:space="preserve"> accessible</w:t>
      </w:r>
      <w:r w:rsidR="001C3F7D">
        <w:rPr>
          <w:sz w:val="22"/>
          <w:szCs w:val="22"/>
        </w:rPr>
        <w:t>.</w:t>
      </w:r>
    </w:p>
    <w:p w:rsidR="00D46F47" w:rsidRPr="00A7332A" w:rsidRDefault="00D46F47" w:rsidP="00391A9E">
      <w:pPr>
        <w:numPr>
          <w:ilvl w:val="0"/>
          <w:numId w:val="10"/>
        </w:numPr>
        <w:rPr>
          <w:i/>
          <w:sz w:val="22"/>
          <w:szCs w:val="22"/>
        </w:rPr>
      </w:pPr>
      <w:r w:rsidRPr="00B80C4F">
        <w:rPr>
          <w:sz w:val="22"/>
          <w:szCs w:val="22"/>
        </w:rPr>
        <w:t xml:space="preserve">WH one of the first buildings in America to </w:t>
      </w:r>
      <w:r w:rsidR="001C3F7D">
        <w:rPr>
          <w:sz w:val="22"/>
          <w:szCs w:val="22"/>
        </w:rPr>
        <w:t>be handicap accessible.</w:t>
      </w:r>
    </w:p>
    <w:p w:rsidR="00A7332A" w:rsidRPr="00D46F47" w:rsidRDefault="00EC65A7" w:rsidP="00391A9E">
      <w:pPr>
        <w:numPr>
          <w:ilvl w:val="0"/>
          <w:numId w:val="10"/>
        </w:numPr>
        <w:rPr>
          <w:i/>
          <w:sz w:val="22"/>
          <w:szCs w:val="22"/>
        </w:rPr>
      </w:pPr>
      <w:r>
        <w:rPr>
          <w:sz w:val="22"/>
          <w:szCs w:val="22"/>
        </w:rPr>
        <w:t>East</w:t>
      </w:r>
      <w:r w:rsidR="00A7332A">
        <w:rPr>
          <w:sz w:val="22"/>
          <w:szCs w:val="22"/>
        </w:rPr>
        <w:t xml:space="preserve"> Colonnade is indoors- runs from the East Wing to the Residence</w:t>
      </w:r>
      <w:r w:rsidR="001C3F7D">
        <w:rPr>
          <w:sz w:val="22"/>
          <w:szCs w:val="22"/>
        </w:rPr>
        <w:t>.</w:t>
      </w:r>
    </w:p>
    <w:p w:rsidR="00D46F47" w:rsidRPr="00B80C4F" w:rsidRDefault="00D46F47" w:rsidP="00D46F47">
      <w:pPr>
        <w:ind w:left="720"/>
        <w:rPr>
          <w:i/>
          <w:sz w:val="22"/>
          <w:szCs w:val="22"/>
        </w:rPr>
      </w:pPr>
    </w:p>
    <w:p w:rsidR="00D46F47" w:rsidRDefault="00D46F47" w:rsidP="00D46F47">
      <w:pPr>
        <w:rPr>
          <w:b/>
          <w:sz w:val="22"/>
          <w:szCs w:val="22"/>
          <w:u w:val="single"/>
        </w:rPr>
      </w:pPr>
      <w:r w:rsidRPr="00B80C4F">
        <w:rPr>
          <w:b/>
          <w:sz w:val="22"/>
          <w:szCs w:val="22"/>
          <w:u w:val="single"/>
        </w:rPr>
        <w:t>Rose Garden</w:t>
      </w:r>
    </w:p>
    <w:p w:rsidR="00D46F47" w:rsidRPr="00B80C4F" w:rsidRDefault="00D46F47" w:rsidP="00D46F47">
      <w:pPr>
        <w:rPr>
          <w:b/>
          <w:sz w:val="22"/>
          <w:szCs w:val="22"/>
          <w:u w:val="single"/>
        </w:rPr>
      </w:pPr>
    </w:p>
    <w:p w:rsidR="00D46F47" w:rsidRPr="00B80C4F" w:rsidRDefault="00D46F47" w:rsidP="00391A9E">
      <w:pPr>
        <w:numPr>
          <w:ilvl w:val="0"/>
          <w:numId w:val="9"/>
        </w:numPr>
        <w:rPr>
          <w:i/>
          <w:sz w:val="22"/>
          <w:szCs w:val="22"/>
        </w:rPr>
      </w:pPr>
      <w:r>
        <w:rPr>
          <w:sz w:val="22"/>
          <w:szCs w:val="22"/>
        </w:rPr>
        <w:t xml:space="preserve">Ellen A. </w:t>
      </w:r>
      <w:r w:rsidRPr="00B80C4F">
        <w:rPr>
          <w:sz w:val="22"/>
          <w:szCs w:val="22"/>
        </w:rPr>
        <w:t>Wilson, first wife of W</w:t>
      </w:r>
      <w:r>
        <w:rPr>
          <w:sz w:val="22"/>
          <w:szCs w:val="22"/>
        </w:rPr>
        <w:t xml:space="preserve">W, created first Rose Garden, </w:t>
      </w:r>
      <w:r w:rsidRPr="00B80C4F">
        <w:rPr>
          <w:sz w:val="22"/>
          <w:szCs w:val="22"/>
        </w:rPr>
        <w:t>1913</w:t>
      </w:r>
    </w:p>
    <w:p w:rsidR="00D46F47" w:rsidRPr="00B80C4F" w:rsidRDefault="00D46F47" w:rsidP="00391A9E">
      <w:pPr>
        <w:numPr>
          <w:ilvl w:val="0"/>
          <w:numId w:val="9"/>
        </w:numPr>
        <w:rPr>
          <w:i/>
          <w:sz w:val="22"/>
          <w:szCs w:val="22"/>
        </w:rPr>
      </w:pPr>
      <w:r w:rsidRPr="00B80C4F">
        <w:rPr>
          <w:sz w:val="22"/>
          <w:szCs w:val="22"/>
        </w:rPr>
        <w:t>Redesigned in 1961 for President and Mrs. JFK</w:t>
      </w:r>
      <w:r w:rsidR="001C3F7D">
        <w:rPr>
          <w:sz w:val="22"/>
          <w:szCs w:val="22"/>
        </w:rPr>
        <w:t>.</w:t>
      </w:r>
    </w:p>
    <w:p w:rsidR="00D46F47" w:rsidRPr="00B80C4F" w:rsidRDefault="00D46F47" w:rsidP="00391A9E">
      <w:pPr>
        <w:pStyle w:val="ListParagraph"/>
        <w:numPr>
          <w:ilvl w:val="0"/>
          <w:numId w:val="40"/>
        </w:numPr>
        <w:ind w:left="720"/>
        <w:rPr>
          <w:i/>
          <w:sz w:val="22"/>
          <w:szCs w:val="22"/>
        </w:rPr>
      </w:pPr>
      <w:r w:rsidRPr="00B80C4F">
        <w:rPr>
          <w:sz w:val="22"/>
          <w:szCs w:val="22"/>
        </w:rPr>
        <w:t xml:space="preserve">Rose Garden was the location of the </w:t>
      </w:r>
      <w:r w:rsidR="00EC65A7">
        <w:rPr>
          <w:sz w:val="22"/>
          <w:szCs w:val="22"/>
        </w:rPr>
        <w:t xml:space="preserve">2009 </w:t>
      </w:r>
      <w:r w:rsidRPr="00B80C4F">
        <w:rPr>
          <w:sz w:val="22"/>
          <w:szCs w:val="22"/>
        </w:rPr>
        <w:t>“Beer Summit”, where POT</w:t>
      </w:r>
      <w:r>
        <w:rPr>
          <w:sz w:val="22"/>
          <w:szCs w:val="22"/>
        </w:rPr>
        <w:t>US met with Prof.</w:t>
      </w:r>
      <w:r w:rsidRPr="00B80C4F">
        <w:rPr>
          <w:sz w:val="22"/>
          <w:szCs w:val="22"/>
        </w:rPr>
        <w:t xml:space="preserve"> Henry Louis Gates and Sgt. James Crowley to dis</w:t>
      </w:r>
      <w:r w:rsidR="004C026B">
        <w:rPr>
          <w:sz w:val="22"/>
          <w:szCs w:val="22"/>
        </w:rPr>
        <w:t xml:space="preserve">cuss their recent racial </w:t>
      </w:r>
      <w:r w:rsidRPr="00B80C4F">
        <w:rPr>
          <w:sz w:val="22"/>
          <w:szCs w:val="22"/>
        </w:rPr>
        <w:t>controversy</w:t>
      </w:r>
      <w:r w:rsidR="0077722E">
        <w:rPr>
          <w:sz w:val="22"/>
          <w:szCs w:val="22"/>
        </w:rPr>
        <w:t xml:space="preserve">, </w:t>
      </w:r>
      <w:r w:rsidR="0077722E" w:rsidRPr="004C6737">
        <w:rPr>
          <w:sz w:val="22"/>
          <w:szCs w:val="22"/>
          <w:u w:val="single"/>
        </w:rPr>
        <w:t>see photo on back page (3)</w:t>
      </w:r>
      <w:r w:rsidRPr="004C6737">
        <w:rPr>
          <w:sz w:val="22"/>
          <w:szCs w:val="22"/>
          <w:u w:val="single"/>
        </w:rPr>
        <w:t>.</w:t>
      </w:r>
      <w:r w:rsidRPr="00B80C4F">
        <w:rPr>
          <w:sz w:val="22"/>
          <w:szCs w:val="22"/>
        </w:rPr>
        <w:t xml:space="preserve"> </w:t>
      </w:r>
    </w:p>
    <w:p w:rsidR="00EC65A7" w:rsidRPr="00EC65A7" w:rsidRDefault="00EC65A7" w:rsidP="00391A9E">
      <w:pPr>
        <w:pStyle w:val="ListParagraph"/>
        <w:numPr>
          <w:ilvl w:val="0"/>
          <w:numId w:val="38"/>
        </w:numPr>
        <w:rPr>
          <w:sz w:val="22"/>
          <w:szCs w:val="22"/>
        </w:rPr>
      </w:pPr>
      <w:r w:rsidRPr="00EC65A7">
        <w:rPr>
          <w:sz w:val="22"/>
          <w:szCs w:val="22"/>
        </w:rPr>
        <w:t xml:space="preserve">The President often gives remarks </w:t>
      </w:r>
      <w:r>
        <w:rPr>
          <w:sz w:val="22"/>
          <w:szCs w:val="22"/>
        </w:rPr>
        <w:t>from the Rose Garden</w:t>
      </w:r>
      <w:r w:rsidR="001C3F7D">
        <w:rPr>
          <w:sz w:val="22"/>
          <w:szCs w:val="22"/>
        </w:rPr>
        <w:t>.</w:t>
      </w:r>
    </w:p>
    <w:p w:rsidR="00D46F47" w:rsidRPr="00B80C4F" w:rsidRDefault="00D46F47" w:rsidP="00391A9E">
      <w:pPr>
        <w:pStyle w:val="ListParagraph"/>
        <w:numPr>
          <w:ilvl w:val="0"/>
          <w:numId w:val="38"/>
        </w:numPr>
        <w:rPr>
          <w:i/>
          <w:sz w:val="22"/>
          <w:szCs w:val="22"/>
        </w:rPr>
      </w:pPr>
      <w:r w:rsidRPr="00B80C4F">
        <w:rPr>
          <w:sz w:val="22"/>
          <w:szCs w:val="22"/>
        </w:rPr>
        <w:t>Rose Garden Weddings</w:t>
      </w:r>
      <w:r w:rsidR="001C3F7D">
        <w:rPr>
          <w:sz w:val="22"/>
          <w:szCs w:val="22"/>
        </w:rPr>
        <w:t>:</w:t>
      </w:r>
    </w:p>
    <w:p w:rsidR="00D46F47" w:rsidRPr="00B80C4F" w:rsidRDefault="00D46F47" w:rsidP="00391A9E">
      <w:pPr>
        <w:pStyle w:val="ListParagraph"/>
        <w:numPr>
          <w:ilvl w:val="0"/>
          <w:numId w:val="39"/>
        </w:numPr>
        <w:rPr>
          <w:sz w:val="22"/>
          <w:szCs w:val="22"/>
        </w:rPr>
      </w:pPr>
      <w:r w:rsidRPr="00B80C4F">
        <w:rPr>
          <w:sz w:val="22"/>
          <w:szCs w:val="22"/>
        </w:rPr>
        <w:t xml:space="preserve">June 12, 1971: Tricia Nixon (daughter of President  Nixon) </w:t>
      </w:r>
    </w:p>
    <w:p w:rsidR="00D46F47" w:rsidRDefault="00D46F47" w:rsidP="00391A9E">
      <w:pPr>
        <w:pStyle w:val="ListParagraph"/>
        <w:numPr>
          <w:ilvl w:val="0"/>
          <w:numId w:val="39"/>
        </w:numPr>
        <w:rPr>
          <w:sz w:val="22"/>
          <w:szCs w:val="22"/>
        </w:rPr>
      </w:pPr>
      <w:r w:rsidRPr="00B80C4F">
        <w:rPr>
          <w:sz w:val="22"/>
          <w:szCs w:val="22"/>
        </w:rPr>
        <w:t xml:space="preserve">May 28, 1994: Anthony Rodham (brother of Hillary Clinton) </w:t>
      </w:r>
    </w:p>
    <w:p w:rsidR="00D46F47" w:rsidRPr="00B80C4F" w:rsidRDefault="00D46F47" w:rsidP="00D46F47">
      <w:pPr>
        <w:pStyle w:val="ListParagraph"/>
        <w:ind w:left="1080"/>
        <w:rPr>
          <w:sz w:val="22"/>
          <w:szCs w:val="22"/>
        </w:rPr>
      </w:pPr>
    </w:p>
    <w:p w:rsidR="00865A68" w:rsidRDefault="00865A68" w:rsidP="00865A68">
      <w:pPr>
        <w:rPr>
          <w:b/>
          <w:sz w:val="22"/>
          <w:szCs w:val="22"/>
          <w:u w:val="single"/>
        </w:rPr>
      </w:pPr>
      <w:r w:rsidRPr="00B80C4F">
        <w:rPr>
          <w:b/>
          <w:sz w:val="22"/>
          <w:szCs w:val="22"/>
          <w:u w:val="single"/>
        </w:rPr>
        <w:t>South Lawn</w:t>
      </w:r>
    </w:p>
    <w:p w:rsidR="00D46F47" w:rsidRPr="00B80C4F" w:rsidRDefault="00D46F47" w:rsidP="00865A68">
      <w:pPr>
        <w:rPr>
          <w:b/>
          <w:sz w:val="22"/>
          <w:szCs w:val="22"/>
          <w:u w:val="single"/>
        </w:rPr>
      </w:pPr>
    </w:p>
    <w:p w:rsidR="00865A68" w:rsidRPr="00B80C4F" w:rsidRDefault="00865A68" w:rsidP="00391A9E">
      <w:pPr>
        <w:pStyle w:val="ListParagraph"/>
        <w:numPr>
          <w:ilvl w:val="0"/>
          <w:numId w:val="37"/>
        </w:numPr>
        <w:rPr>
          <w:sz w:val="22"/>
          <w:szCs w:val="22"/>
        </w:rPr>
      </w:pPr>
      <w:r w:rsidRPr="00B80C4F">
        <w:rPr>
          <w:sz w:val="22"/>
          <w:szCs w:val="22"/>
        </w:rPr>
        <w:t xml:space="preserve">Presidential arrivals and departures </w:t>
      </w:r>
      <w:r w:rsidR="00D46F47">
        <w:rPr>
          <w:sz w:val="22"/>
          <w:szCs w:val="22"/>
        </w:rPr>
        <w:t xml:space="preserve">on </w:t>
      </w:r>
      <w:r w:rsidRPr="00B80C4F">
        <w:rPr>
          <w:sz w:val="22"/>
          <w:szCs w:val="22"/>
        </w:rPr>
        <w:t>Marine One</w:t>
      </w:r>
      <w:r w:rsidR="00D46F47">
        <w:rPr>
          <w:sz w:val="22"/>
          <w:szCs w:val="22"/>
        </w:rPr>
        <w:t>.</w:t>
      </w:r>
      <w:r w:rsidR="00EC65A7">
        <w:rPr>
          <w:sz w:val="22"/>
          <w:szCs w:val="22"/>
        </w:rPr>
        <w:t xml:space="preserve"> </w:t>
      </w:r>
    </w:p>
    <w:p w:rsidR="00865A68" w:rsidRPr="00EC65A7" w:rsidRDefault="00EC65A7" w:rsidP="00391A9E">
      <w:pPr>
        <w:pStyle w:val="ListParagraph"/>
        <w:numPr>
          <w:ilvl w:val="0"/>
          <w:numId w:val="37"/>
        </w:numPr>
        <w:rPr>
          <w:i/>
          <w:sz w:val="22"/>
          <w:szCs w:val="22"/>
        </w:rPr>
      </w:pPr>
      <w:r w:rsidRPr="00EC65A7">
        <w:rPr>
          <w:sz w:val="22"/>
          <w:szCs w:val="22"/>
        </w:rPr>
        <w:t>The s</w:t>
      </w:r>
      <w:r w:rsidR="00D46F47" w:rsidRPr="00EC65A7">
        <w:rPr>
          <w:sz w:val="22"/>
          <w:szCs w:val="22"/>
        </w:rPr>
        <w:t>wing set &amp; playground</w:t>
      </w:r>
      <w:r w:rsidRPr="00EC65A7">
        <w:rPr>
          <w:sz w:val="22"/>
          <w:szCs w:val="22"/>
        </w:rPr>
        <w:t xml:space="preserve"> is located behind the oval office</w:t>
      </w:r>
      <w:r w:rsidR="0077722E">
        <w:rPr>
          <w:sz w:val="22"/>
          <w:szCs w:val="22"/>
        </w:rPr>
        <w:t>.</w:t>
      </w:r>
    </w:p>
    <w:p w:rsidR="00EC65A7" w:rsidRPr="00EC65A7" w:rsidRDefault="004E2CBA" w:rsidP="00391A9E">
      <w:pPr>
        <w:pStyle w:val="ListParagraph"/>
        <w:numPr>
          <w:ilvl w:val="0"/>
          <w:numId w:val="37"/>
        </w:numPr>
        <w:rPr>
          <w:i/>
          <w:sz w:val="22"/>
          <w:szCs w:val="22"/>
        </w:rPr>
      </w:pPr>
      <w:r w:rsidRPr="00D46F47">
        <w:rPr>
          <w:sz w:val="22"/>
          <w:szCs w:val="22"/>
        </w:rPr>
        <w:t>Truman Balcony</w:t>
      </w:r>
      <w:r w:rsidR="00D46F47" w:rsidRPr="00D46F47">
        <w:rPr>
          <w:sz w:val="22"/>
          <w:szCs w:val="22"/>
        </w:rPr>
        <w:t>,</w:t>
      </w:r>
      <w:r w:rsidR="00EC65A7">
        <w:rPr>
          <w:sz w:val="22"/>
          <w:szCs w:val="22"/>
        </w:rPr>
        <w:t xml:space="preserve"> established by Truman</w:t>
      </w:r>
      <w:r w:rsidR="00D46F47" w:rsidRPr="00D46F47">
        <w:rPr>
          <w:sz w:val="22"/>
          <w:szCs w:val="22"/>
        </w:rPr>
        <w:t xml:space="preserve"> </w:t>
      </w:r>
      <w:r w:rsidR="00865A68" w:rsidRPr="00D46F47">
        <w:rPr>
          <w:sz w:val="22"/>
          <w:szCs w:val="22"/>
        </w:rPr>
        <w:t>1948</w:t>
      </w:r>
      <w:r w:rsidR="00EC65A7">
        <w:rPr>
          <w:sz w:val="22"/>
          <w:szCs w:val="22"/>
        </w:rPr>
        <w:t xml:space="preserve">. </w:t>
      </w:r>
    </w:p>
    <w:p w:rsidR="00F575A5" w:rsidRPr="00A7332A" w:rsidRDefault="00EC65A7" w:rsidP="00391A9E">
      <w:pPr>
        <w:pStyle w:val="ListParagraph"/>
        <w:numPr>
          <w:ilvl w:val="1"/>
          <w:numId w:val="37"/>
        </w:numPr>
        <w:rPr>
          <w:i/>
          <w:sz w:val="22"/>
          <w:szCs w:val="22"/>
        </w:rPr>
      </w:pPr>
      <w:r>
        <w:rPr>
          <w:sz w:val="22"/>
          <w:szCs w:val="22"/>
        </w:rPr>
        <w:t>The s</w:t>
      </w:r>
      <w:r w:rsidR="00865A68" w:rsidRPr="00D46F47">
        <w:rPr>
          <w:sz w:val="22"/>
          <w:szCs w:val="22"/>
        </w:rPr>
        <w:t>tars on the ceiling of the Oval O</w:t>
      </w:r>
      <w:r w:rsidR="004E2CBA" w:rsidRPr="00D46F47">
        <w:rPr>
          <w:sz w:val="22"/>
          <w:szCs w:val="22"/>
        </w:rPr>
        <w:t>ffice have 8 points instead of 5. They were going to fix them, but had spent too much money on t</w:t>
      </w:r>
      <w:r>
        <w:rPr>
          <w:sz w:val="22"/>
          <w:szCs w:val="22"/>
        </w:rPr>
        <w:t xml:space="preserve">he Truman Balcony construction and have since left them. </w:t>
      </w:r>
    </w:p>
    <w:p w:rsidR="00A7332A" w:rsidRPr="00B80C4F" w:rsidRDefault="00A7332A" w:rsidP="00391A9E">
      <w:pPr>
        <w:pStyle w:val="ListParagraph"/>
        <w:numPr>
          <w:ilvl w:val="0"/>
          <w:numId w:val="37"/>
        </w:numPr>
        <w:rPr>
          <w:sz w:val="22"/>
          <w:szCs w:val="22"/>
        </w:rPr>
      </w:pPr>
      <w:r w:rsidRPr="00B80C4F">
        <w:rPr>
          <w:sz w:val="22"/>
          <w:szCs w:val="22"/>
        </w:rPr>
        <w:t>Woodrow Wilson kept a flock of sheep on the White House lawn during World War I as a symbol of support for the troops. An auction for their wo</w:t>
      </w:r>
      <w:r>
        <w:rPr>
          <w:sz w:val="22"/>
          <w:szCs w:val="22"/>
        </w:rPr>
        <w:t>ol raised 52K for the Red Cross</w:t>
      </w:r>
      <w:r w:rsidR="0077722E">
        <w:rPr>
          <w:sz w:val="22"/>
          <w:szCs w:val="22"/>
        </w:rPr>
        <w:t xml:space="preserve">, </w:t>
      </w:r>
      <w:r w:rsidR="0077722E" w:rsidRPr="004C6737">
        <w:rPr>
          <w:sz w:val="22"/>
          <w:szCs w:val="22"/>
          <w:u w:val="single"/>
        </w:rPr>
        <w:t>see photo in back (2)</w:t>
      </w:r>
      <w:r w:rsidRPr="004C6737">
        <w:rPr>
          <w:sz w:val="22"/>
          <w:szCs w:val="22"/>
          <w:u w:val="single"/>
        </w:rPr>
        <w:t>.</w:t>
      </w:r>
      <w:r w:rsidRPr="00B80C4F">
        <w:rPr>
          <w:sz w:val="22"/>
          <w:szCs w:val="22"/>
        </w:rPr>
        <w:t xml:space="preserve">  </w:t>
      </w:r>
    </w:p>
    <w:p w:rsidR="00A7332A" w:rsidRDefault="00A7332A" w:rsidP="00391A9E">
      <w:pPr>
        <w:pStyle w:val="ListParagraph"/>
        <w:numPr>
          <w:ilvl w:val="0"/>
          <w:numId w:val="37"/>
        </w:numPr>
        <w:rPr>
          <w:sz w:val="22"/>
          <w:szCs w:val="22"/>
        </w:rPr>
      </w:pPr>
      <w:r w:rsidRPr="00B80C4F">
        <w:rPr>
          <w:sz w:val="22"/>
          <w:szCs w:val="22"/>
        </w:rPr>
        <w:t>Jimmy Carter’s daughter Amy, had a treehouse on the South Lawn</w:t>
      </w:r>
      <w:r>
        <w:rPr>
          <w:sz w:val="22"/>
          <w:szCs w:val="22"/>
        </w:rPr>
        <w:t>.</w:t>
      </w:r>
    </w:p>
    <w:p w:rsidR="00F575A5" w:rsidRPr="00EC65A7" w:rsidRDefault="00EC65A7" w:rsidP="00EC65A7">
      <w:pPr>
        <w:pBdr>
          <w:bottom w:val="single" w:sz="4" w:space="1" w:color="auto"/>
        </w:pBdr>
        <w:rPr>
          <w:b/>
          <w:sz w:val="22"/>
          <w:szCs w:val="22"/>
        </w:rPr>
      </w:pPr>
      <w:r w:rsidRPr="00EC65A7">
        <w:rPr>
          <w:b/>
          <w:sz w:val="22"/>
          <w:szCs w:val="22"/>
        </w:rPr>
        <w:t>CABINET ROOM</w:t>
      </w:r>
    </w:p>
    <w:p w:rsidR="002B07C7" w:rsidRPr="00B80C4F" w:rsidRDefault="002B07C7" w:rsidP="00F575A5">
      <w:pPr>
        <w:rPr>
          <w:b/>
          <w:sz w:val="22"/>
          <w:szCs w:val="22"/>
          <w:u w:val="single"/>
        </w:rPr>
      </w:pPr>
    </w:p>
    <w:p w:rsidR="00EC65A7" w:rsidRPr="0012376C" w:rsidRDefault="00EC65A7" w:rsidP="00391A9E">
      <w:pPr>
        <w:pStyle w:val="ListParagraph"/>
        <w:numPr>
          <w:ilvl w:val="0"/>
          <w:numId w:val="11"/>
        </w:numPr>
        <w:rPr>
          <w:i/>
          <w:sz w:val="22"/>
          <w:szCs w:val="22"/>
        </w:rPr>
      </w:pPr>
      <w:r w:rsidRPr="0012376C">
        <w:rPr>
          <w:sz w:val="22"/>
          <w:szCs w:val="22"/>
        </w:rPr>
        <w:t>President must be physically in room to use</w:t>
      </w:r>
      <w:r w:rsidR="001C3F7D">
        <w:rPr>
          <w:sz w:val="22"/>
          <w:szCs w:val="22"/>
        </w:rPr>
        <w:t>.</w:t>
      </w:r>
    </w:p>
    <w:p w:rsidR="00561B97" w:rsidRPr="00EC65A7" w:rsidRDefault="00F575A5" w:rsidP="00391A9E">
      <w:pPr>
        <w:numPr>
          <w:ilvl w:val="0"/>
          <w:numId w:val="11"/>
        </w:numPr>
        <w:rPr>
          <w:i/>
          <w:sz w:val="22"/>
          <w:szCs w:val="22"/>
        </w:rPr>
      </w:pPr>
      <w:r w:rsidRPr="00B80C4F">
        <w:rPr>
          <w:sz w:val="22"/>
          <w:szCs w:val="22"/>
        </w:rPr>
        <w:t xml:space="preserve">Used for meetings </w:t>
      </w:r>
      <w:r w:rsidR="00EC65A7">
        <w:rPr>
          <w:sz w:val="22"/>
          <w:szCs w:val="22"/>
        </w:rPr>
        <w:t>with:</w:t>
      </w:r>
      <w:r w:rsidR="00EC65A7">
        <w:rPr>
          <w:i/>
          <w:sz w:val="22"/>
          <w:szCs w:val="22"/>
        </w:rPr>
        <w:t xml:space="preserve"> </w:t>
      </w:r>
      <w:r w:rsidR="00561B97" w:rsidRPr="00EC65A7">
        <w:rPr>
          <w:sz w:val="22"/>
          <w:szCs w:val="22"/>
        </w:rPr>
        <w:t>Cabinet</w:t>
      </w:r>
      <w:r w:rsidR="005F30DC" w:rsidRPr="00EC65A7">
        <w:rPr>
          <w:sz w:val="22"/>
          <w:szCs w:val="22"/>
        </w:rPr>
        <w:t xml:space="preserve">, </w:t>
      </w:r>
      <w:r w:rsidR="00561B97" w:rsidRPr="00EC65A7">
        <w:rPr>
          <w:sz w:val="22"/>
          <w:szCs w:val="22"/>
        </w:rPr>
        <w:t>NSC</w:t>
      </w:r>
      <w:r w:rsidR="005F30DC" w:rsidRPr="00EC65A7">
        <w:rPr>
          <w:sz w:val="22"/>
          <w:szCs w:val="22"/>
        </w:rPr>
        <w:t xml:space="preserve">, </w:t>
      </w:r>
      <w:r w:rsidR="00EC65A7">
        <w:rPr>
          <w:sz w:val="22"/>
          <w:szCs w:val="22"/>
        </w:rPr>
        <w:t>MoCs</w:t>
      </w:r>
      <w:r w:rsidR="005F30DC" w:rsidRPr="00EC65A7">
        <w:rPr>
          <w:sz w:val="22"/>
          <w:szCs w:val="22"/>
        </w:rPr>
        <w:t xml:space="preserve"> </w:t>
      </w:r>
      <w:r w:rsidR="00561B97" w:rsidRPr="00EC65A7">
        <w:rPr>
          <w:sz w:val="22"/>
          <w:szCs w:val="22"/>
        </w:rPr>
        <w:t>Heads of State</w:t>
      </w:r>
    </w:p>
    <w:p w:rsidR="004C1566" w:rsidRPr="00B80C4F" w:rsidRDefault="004C1566" w:rsidP="00391A9E">
      <w:pPr>
        <w:pStyle w:val="ListParagraph"/>
        <w:numPr>
          <w:ilvl w:val="0"/>
          <w:numId w:val="43"/>
        </w:numPr>
        <w:rPr>
          <w:i/>
          <w:sz w:val="22"/>
          <w:szCs w:val="22"/>
        </w:rPr>
      </w:pPr>
      <w:r w:rsidRPr="00B80C4F">
        <w:rPr>
          <w:sz w:val="22"/>
          <w:szCs w:val="22"/>
        </w:rPr>
        <w:t xml:space="preserve">SCIF (Sensitive Compartmented Information Facility) </w:t>
      </w:r>
      <w:r w:rsidR="001C3F7D">
        <w:rPr>
          <w:sz w:val="22"/>
          <w:szCs w:val="22"/>
        </w:rPr>
        <w:t>– p</w:t>
      </w:r>
      <w:r w:rsidR="00EC65A7">
        <w:rPr>
          <w:sz w:val="22"/>
          <w:szCs w:val="22"/>
        </w:rPr>
        <w:t>o</w:t>
      </w:r>
      <w:r w:rsidR="001C3F7D">
        <w:rPr>
          <w:sz w:val="22"/>
          <w:szCs w:val="22"/>
        </w:rPr>
        <w:t>int out the box for p</w:t>
      </w:r>
      <w:r w:rsidR="00EC65A7">
        <w:rPr>
          <w:sz w:val="22"/>
          <w:szCs w:val="22"/>
        </w:rPr>
        <w:t>hones</w:t>
      </w:r>
      <w:r w:rsidR="001C3F7D">
        <w:rPr>
          <w:sz w:val="22"/>
          <w:szCs w:val="22"/>
        </w:rPr>
        <w:t>.</w:t>
      </w:r>
    </w:p>
    <w:p w:rsidR="00EC65A7" w:rsidRPr="00012A4F" w:rsidRDefault="00ED79DF" w:rsidP="00391A9E">
      <w:pPr>
        <w:numPr>
          <w:ilvl w:val="0"/>
          <w:numId w:val="11"/>
        </w:numPr>
        <w:rPr>
          <w:i/>
          <w:sz w:val="22"/>
          <w:szCs w:val="22"/>
        </w:rPr>
      </w:pPr>
      <w:r w:rsidRPr="00B80C4F">
        <w:rPr>
          <w:sz w:val="22"/>
          <w:szCs w:val="22"/>
        </w:rPr>
        <w:t>Mahogany table – will seat 24</w:t>
      </w:r>
      <w:r w:rsidR="00EC65A7" w:rsidRPr="00B80C4F">
        <w:rPr>
          <w:sz w:val="22"/>
          <w:szCs w:val="22"/>
        </w:rPr>
        <w:t xml:space="preserve"> – </w:t>
      </w:r>
      <w:r w:rsidRPr="00EC65A7">
        <w:rPr>
          <w:sz w:val="22"/>
          <w:szCs w:val="22"/>
        </w:rPr>
        <w:t>Gift from President Nixon 1970</w:t>
      </w:r>
      <w:r w:rsidR="0077722E">
        <w:rPr>
          <w:sz w:val="22"/>
          <w:szCs w:val="22"/>
        </w:rPr>
        <w:t xml:space="preserve">, </w:t>
      </w:r>
      <w:r w:rsidR="0077722E" w:rsidRPr="004C6737">
        <w:rPr>
          <w:sz w:val="22"/>
          <w:szCs w:val="22"/>
          <w:u w:val="single"/>
        </w:rPr>
        <w:t>see photo (4) on back pages</w:t>
      </w:r>
      <w:r w:rsidR="0077722E">
        <w:rPr>
          <w:sz w:val="22"/>
          <w:szCs w:val="22"/>
        </w:rPr>
        <w:t xml:space="preserve">. </w:t>
      </w:r>
    </w:p>
    <w:p w:rsidR="005F30DC" w:rsidRPr="00012A4F" w:rsidRDefault="005F30DC" w:rsidP="00391A9E">
      <w:pPr>
        <w:pStyle w:val="ListParagraph"/>
        <w:numPr>
          <w:ilvl w:val="0"/>
          <w:numId w:val="11"/>
        </w:numPr>
        <w:rPr>
          <w:sz w:val="22"/>
          <w:szCs w:val="22"/>
        </w:rPr>
      </w:pPr>
      <w:r w:rsidRPr="00012A4F">
        <w:rPr>
          <w:sz w:val="22"/>
          <w:szCs w:val="22"/>
        </w:rPr>
        <w:t>President has some discretion when creating Cabinet rank officials.</w:t>
      </w:r>
    </w:p>
    <w:p w:rsidR="005F30DC" w:rsidRPr="00012A4F" w:rsidRDefault="005F30DC" w:rsidP="00391A9E">
      <w:pPr>
        <w:pStyle w:val="ListParagraph"/>
        <w:numPr>
          <w:ilvl w:val="0"/>
          <w:numId w:val="11"/>
        </w:numPr>
        <w:rPr>
          <w:sz w:val="22"/>
          <w:szCs w:val="22"/>
        </w:rPr>
      </w:pPr>
      <w:r w:rsidRPr="00012A4F">
        <w:rPr>
          <w:sz w:val="22"/>
          <w:szCs w:val="22"/>
        </w:rPr>
        <w:t>Obama Administration:</w:t>
      </w:r>
    </w:p>
    <w:p w:rsidR="005F30DC" w:rsidRPr="00012A4F" w:rsidRDefault="005F30DC" w:rsidP="00391A9E">
      <w:pPr>
        <w:pStyle w:val="ListParagraph"/>
        <w:numPr>
          <w:ilvl w:val="0"/>
          <w:numId w:val="52"/>
        </w:numPr>
        <w:ind w:left="1080"/>
        <w:rPr>
          <w:i/>
          <w:sz w:val="22"/>
          <w:szCs w:val="22"/>
        </w:rPr>
      </w:pPr>
      <w:r w:rsidRPr="00012A4F">
        <w:rPr>
          <w:sz w:val="22"/>
          <w:szCs w:val="22"/>
        </w:rPr>
        <w:t>15 Cabinet members</w:t>
      </w:r>
    </w:p>
    <w:p w:rsidR="005F30DC" w:rsidRPr="0077722E" w:rsidRDefault="005F30DC" w:rsidP="005F30DC">
      <w:pPr>
        <w:pStyle w:val="ListParagraph"/>
        <w:numPr>
          <w:ilvl w:val="0"/>
          <w:numId w:val="52"/>
        </w:numPr>
        <w:ind w:left="1080"/>
        <w:rPr>
          <w:i/>
          <w:sz w:val="22"/>
          <w:szCs w:val="22"/>
        </w:rPr>
      </w:pPr>
      <w:r w:rsidRPr="00012A4F">
        <w:rPr>
          <w:sz w:val="22"/>
          <w:szCs w:val="22"/>
        </w:rPr>
        <w:t>7 Cabinet rank officials, including: CoS and VP, EPA Admin., OMB Director, CEA Chair, USTR, US Ambassador to UN</w:t>
      </w:r>
    </w:p>
    <w:p w:rsidR="00F575A5" w:rsidRDefault="00E44A5C" w:rsidP="00D33531">
      <w:pPr>
        <w:rPr>
          <w:b/>
          <w:sz w:val="22"/>
          <w:szCs w:val="22"/>
          <w:u w:val="single"/>
        </w:rPr>
      </w:pPr>
      <w:r>
        <w:rPr>
          <w:b/>
          <w:sz w:val="22"/>
          <w:szCs w:val="22"/>
          <w:u w:val="single"/>
        </w:rPr>
        <w:t>Chairs</w:t>
      </w:r>
    </w:p>
    <w:p w:rsidR="00E44A5C" w:rsidRPr="00B80C4F" w:rsidRDefault="00E44A5C" w:rsidP="00D33531">
      <w:pPr>
        <w:rPr>
          <w:b/>
          <w:sz w:val="22"/>
          <w:szCs w:val="22"/>
          <w:u w:val="single"/>
        </w:rPr>
      </w:pPr>
    </w:p>
    <w:p w:rsidR="005F30DC" w:rsidRPr="005F30DC" w:rsidRDefault="00F575A5" w:rsidP="00391A9E">
      <w:pPr>
        <w:pStyle w:val="ListParagraph"/>
        <w:numPr>
          <w:ilvl w:val="0"/>
          <w:numId w:val="43"/>
        </w:numPr>
        <w:rPr>
          <w:i/>
          <w:sz w:val="22"/>
          <w:szCs w:val="22"/>
        </w:rPr>
      </w:pPr>
      <w:r w:rsidRPr="00B80C4F">
        <w:rPr>
          <w:sz w:val="22"/>
          <w:szCs w:val="22"/>
        </w:rPr>
        <w:t>Each Cabinet member assigned chair</w:t>
      </w:r>
      <w:r w:rsidR="005F30DC" w:rsidRPr="005F30DC">
        <w:rPr>
          <w:sz w:val="22"/>
          <w:szCs w:val="22"/>
        </w:rPr>
        <w:t xml:space="preserve"> </w:t>
      </w:r>
      <w:r w:rsidR="005F30DC">
        <w:rPr>
          <w:sz w:val="22"/>
          <w:szCs w:val="22"/>
        </w:rPr>
        <w:t>(can purchase upon completion)</w:t>
      </w:r>
      <w:r w:rsidR="00EA3BF3">
        <w:rPr>
          <w:sz w:val="22"/>
          <w:szCs w:val="22"/>
        </w:rPr>
        <w:t>.</w:t>
      </w:r>
    </w:p>
    <w:p w:rsidR="00F575A5" w:rsidRPr="005F30DC" w:rsidRDefault="005F30DC" w:rsidP="00391A9E">
      <w:pPr>
        <w:pStyle w:val="ListParagraph"/>
        <w:numPr>
          <w:ilvl w:val="0"/>
          <w:numId w:val="43"/>
        </w:numPr>
        <w:rPr>
          <w:i/>
          <w:sz w:val="22"/>
          <w:szCs w:val="22"/>
        </w:rPr>
      </w:pPr>
      <w:r>
        <w:rPr>
          <w:sz w:val="22"/>
          <w:szCs w:val="22"/>
        </w:rPr>
        <w:t>POTUS’s chair is tallest, has</w:t>
      </w:r>
      <w:r w:rsidRPr="00B80C4F">
        <w:rPr>
          <w:sz w:val="22"/>
          <w:szCs w:val="22"/>
        </w:rPr>
        <w:t xml:space="preserve"> red button on table: President can alert stewards w/out breaching security</w:t>
      </w:r>
      <w:r w:rsidR="00EA3BF3">
        <w:rPr>
          <w:sz w:val="22"/>
          <w:szCs w:val="22"/>
        </w:rPr>
        <w:t>.</w:t>
      </w:r>
    </w:p>
    <w:p w:rsidR="005F30DC" w:rsidRPr="005F30DC" w:rsidRDefault="00F575A5" w:rsidP="00391A9E">
      <w:pPr>
        <w:pStyle w:val="ListParagraph"/>
        <w:numPr>
          <w:ilvl w:val="0"/>
          <w:numId w:val="44"/>
        </w:numPr>
        <w:rPr>
          <w:i/>
          <w:sz w:val="22"/>
          <w:szCs w:val="22"/>
        </w:rPr>
      </w:pPr>
      <w:r w:rsidRPr="00B80C4F">
        <w:rPr>
          <w:sz w:val="22"/>
          <w:szCs w:val="22"/>
        </w:rPr>
        <w:t>Positioned a</w:t>
      </w:r>
      <w:r w:rsidR="005F30DC">
        <w:rPr>
          <w:sz w:val="22"/>
          <w:szCs w:val="22"/>
        </w:rPr>
        <w:t>t table according to date dept. was established</w:t>
      </w:r>
      <w:r w:rsidR="004C6737">
        <w:rPr>
          <w:sz w:val="22"/>
          <w:szCs w:val="22"/>
        </w:rPr>
        <w:t xml:space="preserve">, </w:t>
      </w:r>
      <w:r w:rsidR="004C6737" w:rsidRPr="004C6737">
        <w:rPr>
          <w:sz w:val="22"/>
          <w:szCs w:val="22"/>
          <w:u w:val="single"/>
        </w:rPr>
        <w:t>photo (6).</w:t>
      </w:r>
    </w:p>
    <w:p w:rsidR="005F30DC" w:rsidRPr="00B80C4F" w:rsidRDefault="005F30DC" w:rsidP="00391A9E">
      <w:pPr>
        <w:pStyle w:val="ListParagraph"/>
        <w:numPr>
          <w:ilvl w:val="1"/>
          <w:numId w:val="44"/>
        </w:numPr>
        <w:ind w:left="1080"/>
        <w:rPr>
          <w:i/>
          <w:sz w:val="22"/>
          <w:szCs w:val="22"/>
        </w:rPr>
      </w:pPr>
      <w:r w:rsidRPr="00B80C4F">
        <w:rPr>
          <w:sz w:val="22"/>
          <w:szCs w:val="22"/>
        </w:rPr>
        <w:t>Secretary of State sits on President's right</w:t>
      </w:r>
    </w:p>
    <w:p w:rsidR="005F30DC" w:rsidRPr="00B80C4F" w:rsidRDefault="005F30DC" w:rsidP="00391A9E">
      <w:pPr>
        <w:pStyle w:val="ListParagraph"/>
        <w:numPr>
          <w:ilvl w:val="1"/>
          <w:numId w:val="44"/>
        </w:numPr>
        <w:ind w:left="1080"/>
        <w:rPr>
          <w:i/>
          <w:sz w:val="22"/>
          <w:szCs w:val="22"/>
        </w:rPr>
      </w:pPr>
      <w:r w:rsidRPr="00B80C4F">
        <w:rPr>
          <w:sz w:val="22"/>
          <w:szCs w:val="22"/>
        </w:rPr>
        <w:t>VP sits opposite President</w:t>
      </w:r>
    </w:p>
    <w:p w:rsidR="005F30DC" w:rsidRPr="00B80C4F" w:rsidRDefault="005F30DC" w:rsidP="00391A9E">
      <w:pPr>
        <w:pStyle w:val="ListParagraph"/>
        <w:numPr>
          <w:ilvl w:val="1"/>
          <w:numId w:val="44"/>
        </w:numPr>
        <w:ind w:left="1080"/>
        <w:rPr>
          <w:i/>
          <w:sz w:val="22"/>
          <w:szCs w:val="22"/>
        </w:rPr>
      </w:pPr>
      <w:r w:rsidRPr="00B80C4F">
        <w:rPr>
          <w:sz w:val="22"/>
          <w:szCs w:val="22"/>
        </w:rPr>
        <w:t>Sec. Treasury sits on VP's right</w:t>
      </w:r>
    </w:p>
    <w:p w:rsidR="005F30DC" w:rsidRPr="00B80C4F" w:rsidRDefault="005F30DC" w:rsidP="00391A9E">
      <w:pPr>
        <w:pStyle w:val="ListParagraph"/>
        <w:numPr>
          <w:ilvl w:val="1"/>
          <w:numId w:val="44"/>
        </w:numPr>
        <w:ind w:left="1080"/>
        <w:rPr>
          <w:i/>
          <w:sz w:val="22"/>
          <w:szCs w:val="22"/>
        </w:rPr>
      </w:pPr>
      <w:r w:rsidRPr="00B80C4F">
        <w:rPr>
          <w:sz w:val="22"/>
          <w:szCs w:val="22"/>
        </w:rPr>
        <w:t>Attorney General sits on VP's left</w:t>
      </w:r>
    </w:p>
    <w:p w:rsidR="00F575A5" w:rsidRPr="005F30DC" w:rsidRDefault="005F30DC" w:rsidP="00391A9E">
      <w:pPr>
        <w:pStyle w:val="ListParagraph"/>
        <w:numPr>
          <w:ilvl w:val="1"/>
          <w:numId w:val="44"/>
        </w:numPr>
        <w:ind w:left="1080"/>
        <w:rPr>
          <w:i/>
          <w:sz w:val="22"/>
          <w:szCs w:val="22"/>
        </w:rPr>
      </w:pPr>
      <w:r w:rsidRPr="00B80C4F">
        <w:rPr>
          <w:sz w:val="22"/>
          <w:szCs w:val="22"/>
        </w:rPr>
        <w:t>Senior Staff sits on outside border</w:t>
      </w:r>
    </w:p>
    <w:p w:rsidR="00F575A5" w:rsidRPr="00B80C4F" w:rsidRDefault="00F575A5" w:rsidP="00391A9E">
      <w:pPr>
        <w:pStyle w:val="ListParagraph"/>
        <w:numPr>
          <w:ilvl w:val="0"/>
          <w:numId w:val="45"/>
        </w:numPr>
        <w:rPr>
          <w:i/>
          <w:sz w:val="22"/>
          <w:szCs w:val="22"/>
        </w:rPr>
      </w:pPr>
      <w:r w:rsidRPr="00B80C4F">
        <w:rPr>
          <w:sz w:val="22"/>
          <w:szCs w:val="22"/>
        </w:rPr>
        <w:t>Chairs bear brass plates indicating cabinet position and dates of service</w:t>
      </w:r>
      <w:r w:rsidR="00EA3BF3">
        <w:rPr>
          <w:sz w:val="22"/>
          <w:szCs w:val="22"/>
        </w:rPr>
        <w:t>.</w:t>
      </w:r>
    </w:p>
    <w:p w:rsidR="00F575A5" w:rsidRPr="00B80C4F" w:rsidRDefault="00F575A5" w:rsidP="00391A9E">
      <w:pPr>
        <w:pStyle w:val="ListParagraph"/>
        <w:numPr>
          <w:ilvl w:val="1"/>
          <w:numId w:val="45"/>
        </w:numPr>
        <w:tabs>
          <w:tab w:val="left" w:pos="1080"/>
        </w:tabs>
        <w:ind w:left="1170" w:hanging="450"/>
        <w:rPr>
          <w:i/>
          <w:sz w:val="22"/>
          <w:szCs w:val="22"/>
        </w:rPr>
      </w:pPr>
      <w:r w:rsidRPr="00B80C4F">
        <w:rPr>
          <w:sz w:val="22"/>
          <w:szCs w:val="22"/>
        </w:rPr>
        <w:t>VP Cheney three plates: VP, Defense (41), Chief of Staff (Ford)</w:t>
      </w:r>
    </w:p>
    <w:p w:rsidR="00F575A5" w:rsidRPr="00B80C4F" w:rsidRDefault="00F575A5" w:rsidP="00391A9E">
      <w:pPr>
        <w:pStyle w:val="ListParagraph"/>
        <w:numPr>
          <w:ilvl w:val="1"/>
          <w:numId w:val="45"/>
        </w:numPr>
        <w:tabs>
          <w:tab w:val="left" w:pos="1080"/>
        </w:tabs>
        <w:ind w:left="1170" w:hanging="450"/>
        <w:rPr>
          <w:i/>
          <w:sz w:val="22"/>
          <w:szCs w:val="22"/>
        </w:rPr>
      </w:pPr>
      <w:r w:rsidRPr="00B80C4F">
        <w:rPr>
          <w:sz w:val="22"/>
          <w:szCs w:val="22"/>
        </w:rPr>
        <w:t>Rumsfeld five plates: Economic Advisory &amp; Counselor (Cab</w:t>
      </w:r>
      <w:r w:rsidR="00012A4F">
        <w:rPr>
          <w:sz w:val="22"/>
          <w:szCs w:val="22"/>
        </w:rPr>
        <w:t xml:space="preserve">inet </w:t>
      </w:r>
      <w:r w:rsidRPr="00B80C4F">
        <w:rPr>
          <w:sz w:val="22"/>
          <w:szCs w:val="22"/>
        </w:rPr>
        <w:t>ranks under Nixon), CoS (Ford), oldest and youngest SoDefense (Ford and 43)</w:t>
      </w:r>
    </w:p>
    <w:p w:rsidR="004545E3" w:rsidRPr="00B80C4F" w:rsidRDefault="004545E3" w:rsidP="00F575A5">
      <w:pPr>
        <w:rPr>
          <w:b/>
          <w:sz w:val="22"/>
          <w:szCs w:val="22"/>
          <w:u w:val="single"/>
        </w:rPr>
      </w:pPr>
    </w:p>
    <w:p w:rsidR="00F575A5" w:rsidRDefault="00F575A5" w:rsidP="00F575A5">
      <w:pPr>
        <w:rPr>
          <w:b/>
          <w:sz w:val="22"/>
          <w:szCs w:val="22"/>
          <w:u w:val="single"/>
        </w:rPr>
      </w:pPr>
      <w:r w:rsidRPr="00B80C4F">
        <w:rPr>
          <w:b/>
          <w:sz w:val="22"/>
          <w:szCs w:val="22"/>
          <w:u w:val="single"/>
        </w:rPr>
        <w:t>Cabinet Art</w:t>
      </w:r>
    </w:p>
    <w:p w:rsidR="005F30DC" w:rsidRPr="00B80C4F" w:rsidRDefault="005F30DC" w:rsidP="00F575A5">
      <w:pPr>
        <w:rPr>
          <w:b/>
          <w:sz w:val="22"/>
          <w:szCs w:val="22"/>
          <w:u w:val="single"/>
        </w:rPr>
      </w:pPr>
    </w:p>
    <w:p w:rsidR="00F575A5" w:rsidRPr="00B80C4F" w:rsidRDefault="00F575A5" w:rsidP="00391A9E">
      <w:pPr>
        <w:numPr>
          <w:ilvl w:val="0"/>
          <w:numId w:val="12"/>
        </w:numPr>
        <w:rPr>
          <w:sz w:val="22"/>
          <w:szCs w:val="22"/>
        </w:rPr>
      </w:pPr>
      <w:r w:rsidRPr="00B80C4F">
        <w:rPr>
          <w:sz w:val="22"/>
          <w:szCs w:val="22"/>
        </w:rPr>
        <w:t xml:space="preserve">Each President selects </w:t>
      </w:r>
      <w:r w:rsidR="005F30DC">
        <w:rPr>
          <w:sz w:val="22"/>
          <w:szCs w:val="22"/>
        </w:rPr>
        <w:t>art</w:t>
      </w:r>
      <w:r w:rsidRPr="00B80C4F">
        <w:rPr>
          <w:sz w:val="22"/>
          <w:szCs w:val="22"/>
        </w:rPr>
        <w:t xml:space="preserve"> to decorate room</w:t>
      </w:r>
      <w:r w:rsidR="00EA3BF3">
        <w:rPr>
          <w:sz w:val="22"/>
          <w:szCs w:val="22"/>
        </w:rPr>
        <w:t>.</w:t>
      </w:r>
    </w:p>
    <w:p w:rsidR="00EC65A7" w:rsidRPr="00012A4F" w:rsidRDefault="00012A4F" w:rsidP="00391A9E">
      <w:pPr>
        <w:pStyle w:val="ListParagraph"/>
        <w:numPr>
          <w:ilvl w:val="0"/>
          <w:numId w:val="12"/>
        </w:numPr>
        <w:rPr>
          <w:i/>
          <w:sz w:val="22"/>
          <w:szCs w:val="22"/>
        </w:rPr>
      </w:pPr>
      <w:r w:rsidRPr="00012A4F">
        <w:rPr>
          <w:sz w:val="22"/>
          <w:szCs w:val="22"/>
        </w:rPr>
        <w:t>One</w:t>
      </w:r>
      <w:r w:rsidR="00EC65A7" w:rsidRPr="00012A4F">
        <w:rPr>
          <w:sz w:val="22"/>
          <w:szCs w:val="22"/>
        </w:rPr>
        <w:t xml:space="preserve"> of the few paintings of George Washington </w:t>
      </w:r>
      <w:r>
        <w:rPr>
          <w:sz w:val="22"/>
          <w:szCs w:val="22"/>
        </w:rPr>
        <w:t>not wearing a</w:t>
      </w:r>
      <w:r w:rsidR="00EC65A7" w:rsidRPr="00012A4F">
        <w:rPr>
          <w:sz w:val="22"/>
          <w:szCs w:val="22"/>
        </w:rPr>
        <w:t xml:space="preserve"> wig</w:t>
      </w:r>
      <w:r w:rsidR="00EA3BF3">
        <w:rPr>
          <w:sz w:val="22"/>
          <w:szCs w:val="22"/>
        </w:rPr>
        <w:t>.</w:t>
      </w:r>
    </w:p>
    <w:p w:rsidR="00F575A5" w:rsidRPr="00B80C4F" w:rsidRDefault="00F575A5" w:rsidP="00391A9E">
      <w:pPr>
        <w:numPr>
          <w:ilvl w:val="0"/>
          <w:numId w:val="12"/>
        </w:numPr>
        <w:rPr>
          <w:sz w:val="22"/>
          <w:szCs w:val="22"/>
        </w:rPr>
      </w:pPr>
      <w:r w:rsidRPr="00B80C4F">
        <w:rPr>
          <w:sz w:val="22"/>
          <w:szCs w:val="22"/>
        </w:rPr>
        <w:t>President Bush chose:</w:t>
      </w:r>
    </w:p>
    <w:p w:rsidR="00F575A5" w:rsidRPr="00B80C4F" w:rsidRDefault="00F575A5" w:rsidP="00391A9E">
      <w:pPr>
        <w:numPr>
          <w:ilvl w:val="1"/>
          <w:numId w:val="12"/>
        </w:numPr>
        <w:rPr>
          <w:sz w:val="22"/>
          <w:szCs w:val="22"/>
        </w:rPr>
      </w:pPr>
      <w:r w:rsidRPr="00B80C4F">
        <w:rPr>
          <w:sz w:val="22"/>
          <w:szCs w:val="22"/>
        </w:rPr>
        <w:t>Marble busts: Washington &amp; B. Franklin</w:t>
      </w:r>
    </w:p>
    <w:p w:rsidR="00F575A5" w:rsidRPr="00B80C4F" w:rsidRDefault="00F575A5" w:rsidP="00391A9E">
      <w:pPr>
        <w:numPr>
          <w:ilvl w:val="1"/>
          <w:numId w:val="12"/>
        </w:numPr>
        <w:rPr>
          <w:sz w:val="22"/>
          <w:szCs w:val="22"/>
        </w:rPr>
      </w:pPr>
      <w:r w:rsidRPr="00B80C4F">
        <w:rPr>
          <w:sz w:val="22"/>
          <w:szCs w:val="22"/>
        </w:rPr>
        <w:t>Portraits: TR, Jefferson, Eisenhower, Washington</w:t>
      </w:r>
    </w:p>
    <w:p w:rsidR="005F30DC" w:rsidRPr="005F30DC" w:rsidRDefault="00F575A5" w:rsidP="00391A9E">
      <w:pPr>
        <w:numPr>
          <w:ilvl w:val="1"/>
          <w:numId w:val="12"/>
        </w:numPr>
        <w:rPr>
          <w:sz w:val="22"/>
          <w:szCs w:val="22"/>
        </w:rPr>
      </w:pPr>
      <w:r w:rsidRPr="00B80C4F">
        <w:rPr>
          <w:sz w:val="22"/>
          <w:szCs w:val="22"/>
        </w:rPr>
        <w:t xml:space="preserve">Painting of </w:t>
      </w:r>
      <w:r w:rsidR="00EA3BF3">
        <w:rPr>
          <w:sz w:val="22"/>
          <w:szCs w:val="22"/>
        </w:rPr>
        <w:t>signing of Declaration of Independence</w:t>
      </w:r>
    </w:p>
    <w:p w:rsidR="00EC65A7" w:rsidRPr="00286916" w:rsidRDefault="00012A4F" w:rsidP="00286916">
      <w:pPr>
        <w:pBdr>
          <w:bottom w:val="single" w:sz="4" w:space="1" w:color="auto"/>
        </w:pBdr>
        <w:spacing w:after="200" w:line="276" w:lineRule="auto"/>
        <w:rPr>
          <w:b/>
          <w:sz w:val="22"/>
          <w:szCs w:val="22"/>
        </w:rPr>
      </w:pPr>
      <w:r>
        <w:rPr>
          <w:b/>
          <w:sz w:val="22"/>
          <w:szCs w:val="22"/>
        </w:rPr>
        <w:br w:type="page"/>
      </w:r>
      <w:r w:rsidR="00EC65A7" w:rsidRPr="00EC65A7">
        <w:rPr>
          <w:b/>
          <w:sz w:val="22"/>
          <w:szCs w:val="22"/>
        </w:rPr>
        <w:t>OVAL OFFICE</w:t>
      </w:r>
    </w:p>
    <w:p w:rsidR="005F30DC" w:rsidRDefault="00F575A5" w:rsidP="00F575A5">
      <w:pPr>
        <w:rPr>
          <w:b/>
          <w:sz w:val="22"/>
          <w:szCs w:val="22"/>
          <w:u w:val="single"/>
        </w:rPr>
      </w:pPr>
      <w:r w:rsidRPr="00B80C4F">
        <w:rPr>
          <w:b/>
          <w:sz w:val="22"/>
          <w:szCs w:val="22"/>
          <w:u w:val="single"/>
        </w:rPr>
        <w:t xml:space="preserve">Overview </w:t>
      </w:r>
    </w:p>
    <w:p w:rsidR="00F8137C" w:rsidRPr="00F8137C" w:rsidRDefault="00F8137C" w:rsidP="00F575A5">
      <w:pPr>
        <w:rPr>
          <w:b/>
          <w:sz w:val="16"/>
          <w:szCs w:val="16"/>
          <w:u w:val="single"/>
        </w:rPr>
      </w:pPr>
    </w:p>
    <w:p w:rsidR="00F575A5" w:rsidRPr="00B80C4F" w:rsidRDefault="00F575A5" w:rsidP="00391A9E">
      <w:pPr>
        <w:numPr>
          <w:ilvl w:val="0"/>
          <w:numId w:val="14"/>
        </w:numPr>
        <w:rPr>
          <w:sz w:val="22"/>
          <w:szCs w:val="22"/>
        </w:rPr>
      </w:pPr>
      <w:r w:rsidRPr="00B80C4F">
        <w:rPr>
          <w:sz w:val="22"/>
          <w:szCs w:val="22"/>
        </w:rPr>
        <w:t>First Oval Office built in 1909 in center of south side of WW (Taft)</w:t>
      </w:r>
      <w:r w:rsidR="00EA3BF3">
        <w:rPr>
          <w:sz w:val="22"/>
          <w:szCs w:val="22"/>
        </w:rPr>
        <w:t>.</w:t>
      </w:r>
    </w:p>
    <w:p w:rsidR="00F575A5" w:rsidRDefault="00F575A5" w:rsidP="00391A9E">
      <w:pPr>
        <w:numPr>
          <w:ilvl w:val="0"/>
          <w:numId w:val="14"/>
        </w:numPr>
        <w:rPr>
          <w:sz w:val="22"/>
          <w:szCs w:val="22"/>
        </w:rPr>
      </w:pPr>
      <w:r w:rsidRPr="00B80C4F">
        <w:rPr>
          <w:sz w:val="22"/>
          <w:szCs w:val="22"/>
        </w:rPr>
        <w:t xml:space="preserve">1934 moved to current location </w:t>
      </w:r>
      <w:r w:rsidR="00012A4F">
        <w:rPr>
          <w:sz w:val="22"/>
          <w:szCs w:val="22"/>
        </w:rPr>
        <w:t xml:space="preserve">by FDR to overlook </w:t>
      </w:r>
      <w:r w:rsidRPr="00B80C4F">
        <w:rPr>
          <w:sz w:val="22"/>
          <w:szCs w:val="22"/>
        </w:rPr>
        <w:t>Rose Garden</w:t>
      </w:r>
      <w:r w:rsidR="00EA3BF3">
        <w:rPr>
          <w:sz w:val="22"/>
          <w:szCs w:val="22"/>
        </w:rPr>
        <w:t>.</w:t>
      </w:r>
      <w:r w:rsidRPr="00B80C4F">
        <w:rPr>
          <w:sz w:val="22"/>
          <w:szCs w:val="22"/>
        </w:rPr>
        <w:t xml:space="preserve"> </w:t>
      </w:r>
    </w:p>
    <w:p w:rsidR="00012A4F" w:rsidRDefault="00012A4F" w:rsidP="00391A9E">
      <w:pPr>
        <w:pStyle w:val="ListParagraph"/>
        <w:numPr>
          <w:ilvl w:val="0"/>
          <w:numId w:val="14"/>
        </w:numPr>
        <w:rPr>
          <w:sz w:val="22"/>
          <w:szCs w:val="22"/>
        </w:rPr>
      </w:pPr>
      <w:r w:rsidRPr="00012A4F">
        <w:rPr>
          <w:sz w:val="22"/>
          <w:szCs w:val="22"/>
        </w:rPr>
        <w:t xml:space="preserve">Each President decorates office according to own taste </w:t>
      </w:r>
    </w:p>
    <w:p w:rsidR="005E0425" w:rsidRDefault="00012A4F" w:rsidP="00391A9E">
      <w:pPr>
        <w:pStyle w:val="ListParagraph"/>
        <w:numPr>
          <w:ilvl w:val="1"/>
          <w:numId w:val="14"/>
        </w:numPr>
        <w:tabs>
          <w:tab w:val="clear" w:pos="1440"/>
        </w:tabs>
        <w:ind w:left="1080"/>
        <w:rPr>
          <w:sz w:val="22"/>
          <w:szCs w:val="22"/>
        </w:rPr>
      </w:pPr>
      <w:r w:rsidRPr="00012A4F">
        <w:rPr>
          <w:sz w:val="22"/>
          <w:szCs w:val="22"/>
        </w:rPr>
        <w:t>President Obama</w:t>
      </w:r>
      <w:r w:rsidR="005E0425">
        <w:rPr>
          <w:sz w:val="22"/>
          <w:szCs w:val="22"/>
        </w:rPr>
        <w:t xml:space="preserve">- </w:t>
      </w:r>
      <w:r w:rsidRPr="00012A4F">
        <w:rPr>
          <w:sz w:val="22"/>
          <w:szCs w:val="22"/>
        </w:rPr>
        <w:t xml:space="preserve"> </w:t>
      </w:r>
      <w:r w:rsidR="005E0425">
        <w:rPr>
          <w:sz w:val="22"/>
          <w:szCs w:val="22"/>
        </w:rPr>
        <w:t xml:space="preserve">First President to have wallpaper </w:t>
      </w:r>
    </w:p>
    <w:p w:rsidR="00012A4F" w:rsidRDefault="005E0425" w:rsidP="00391A9E">
      <w:pPr>
        <w:pStyle w:val="ListParagraph"/>
        <w:numPr>
          <w:ilvl w:val="1"/>
          <w:numId w:val="14"/>
        </w:numPr>
        <w:tabs>
          <w:tab w:val="clear" w:pos="1440"/>
        </w:tabs>
        <w:ind w:left="1080"/>
        <w:rPr>
          <w:sz w:val="22"/>
          <w:szCs w:val="22"/>
        </w:rPr>
      </w:pPr>
      <w:r>
        <w:rPr>
          <w:sz w:val="22"/>
          <w:szCs w:val="22"/>
        </w:rPr>
        <w:t>H</w:t>
      </w:r>
      <w:r w:rsidR="00012A4F" w:rsidRPr="00012A4F">
        <w:rPr>
          <w:sz w:val="22"/>
          <w:szCs w:val="22"/>
        </w:rPr>
        <w:t>as apples</w:t>
      </w:r>
      <w:r>
        <w:rPr>
          <w:sz w:val="22"/>
          <w:szCs w:val="22"/>
        </w:rPr>
        <w:t xml:space="preserve"> on table</w:t>
      </w:r>
      <w:r w:rsidR="00012A4F" w:rsidRPr="00012A4F">
        <w:rPr>
          <w:sz w:val="22"/>
          <w:szCs w:val="22"/>
        </w:rPr>
        <w:t>- symbol of health</w:t>
      </w:r>
    </w:p>
    <w:p w:rsidR="00012A4F" w:rsidRPr="00012A4F" w:rsidRDefault="00012A4F" w:rsidP="00391A9E">
      <w:pPr>
        <w:pStyle w:val="ListParagraph"/>
        <w:numPr>
          <w:ilvl w:val="0"/>
          <w:numId w:val="54"/>
        </w:numPr>
        <w:rPr>
          <w:sz w:val="22"/>
          <w:szCs w:val="22"/>
        </w:rPr>
      </w:pPr>
      <w:r w:rsidRPr="00012A4F">
        <w:rPr>
          <w:sz w:val="22"/>
          <w:szCs w:val="22"/>
        </w:rPr>
        <w:t>Constants: White marble mantel, 1909, Presidential seal in plaster on ceiling, two flags behind President's desk (U.S. and President's flag)</w:t>
      </w:r>
      <w:r w:rsidR="00EA3BF3">
        <w:rPr>
          <w:sz w:val="22"/>
          <w:szCs w:val="22"/>
        </w:rPr>
        <w:t>.</w:t>
      </w:r>
    </w:p>
    <w:p w:rsidR="00620FC2" w:rsidRPr="00B80C4F" w:rsidRDefault="00620FC2" w:rsidP="00391A9E">
      <w:pPr>
        <w:numPr>
          <w:ilvl w:val="0"/>
          <w:numId w:val="54"/>
        </w:numPr>
        <w:rPr>
          <w:sz w:val="22"/>
          <w:szCs w:val="22"/>
        </w:rPr>
      </w:pPr>
      <w:r w:rsidRPr="00B80C4F">
        <w:rPr>
          <w:sz w:val="22"/>
          <w:szCs w:val="22"/>
        </w:rPr>
        <w:t>President's formal workspace; spends most of day here in meetings</w:t>
      </w:r>
      <w:r w:rsidR="00EA3BF3">
        <w:rPr>
          <w:sz w:val="22"/>
          <w:szCs w:val="22"/>
        </w:rPr>
        <w:t>.</w:t>
      </w:r>
    </w:p>
    <w:p w:rsidR="00620FC2" w:rsidRDefault="00620FC2" w:rsidP="00391A9E">
      <w:pPr>
        <w:numPr>
          <w:ilvl w:val="0"/>
          <w:numId w:val="54"/>
        </w:numPr>
        <w:rPr>
          <w:sz w:val="22"/>
          <w:szCs w:val="22"/>
        </w:rPr>
      </w:pPr>
      <w:r w:rsidRPr="00B80C4F">
        <w:rPr>
          <w:sz w:val="22"/>
          <w:szCs w:val="22"/>
        </w:rPr>
        <w:t>Door on the left is the secretary</w:t>
      </w:r>
      <w:r>
        <w:rPr>
          <w:sz w:val="22"/>
          <w:szCs w:val="22"/>
        </w:rPr>
        <w:t xml:space="preserve"> (see peephole)</w:t>
      </w:r>
      <w:r w:rsidRPr="00B80C4F">
        <w:rPr>
          <w:sz w:val="22"/>
          <w:szCs w:val="22"/>
        </w:rPr>
        <w:t>, door on the right is the President’s private office</w:t>
      </w:r>
      <w:r>
        <w:rPr>
          <w:sz w:val="22"/>
          <w:szCs w:val="22"/>
        </w:rPr>
        <w:t>, where he has a computer</w:t>
      </w:r>
      <w:r w:rsidR="00EA3BF3">
        <w:rPr>
          <w:sz w:val="22"/>
          <w:szCs w:val="22"/>
        </w:rPr>
        <w:t>.</w:t>
      </w:r>
    </w:p>
    <w:p w:rsidR="00620FC2" w:rsidRPr="00620FC2" w:rsidRDefault="00620FC2" w:rsidP="00391A9E">
      <w:pPr>
        <w:numPr>
          <w:ilvl w:val="0"/>
          <w:numId w:val="54"/>
        </w:numPr>
        <w:rPr>
          <w:sz w:val="22"/>
          <w:szCs w:val="22"/>
        </w:rPr>
      </w:pPr>
      <w:r>
        <w:rPr>
          <w:sz w:val="22"/>
          <w:szCs w:val="22"/>
        </w:rPr>
        <w:t xml:space="preserve">Seating: </w:t>
      </w:r>
      <w:r w:rsidRPr="00B80C4F">
        <w:rPr>
          <w:sz w:val="22"/>
          <w:szCs w:val="22"/>
        </w:rPr>
        <w:t>If looking at fireplace</w:t>
      </w:r>
      <w:r>
        <w:rPr>
          <w:sz w:val="22"/>
          <w:szCs w:val="22"/>
        </w:rPr>
        <w:t xml:space="preserve"> (which works!)- </w:t>
      </w:r>
      <w:r w:rsidRPr="00620FC2">
        <w:rPr>
          <w:sz w:val="22"/>
          <w:szCs w:val="22"/>
        </w:rPr>
        <w:t>President sits on right</w:t>
      </w:r>
      <w:r>
        <w:rPr>
          <w:sz w:val="22"/>
          <w:szCs w:val="22"/>
        </w:rPr>
        <w:t xml:space="preserve"> and v</w:t>
      </w:r>
      <w:r w:rsidRPr="00620FC2">
        <w:rPr>
          <w:sz w:val="22"/>
          <w:szCs w:val="22"/>
        </w:rPr>
        <w:t>isiting head of state sits on left</w:t>
      </w:r>
      <w:r w:rsidR="00EA3BF3">
        <w:rPr>
          <w:sz w:val="22"/>
          <w:szCs w:val="22"/>
        </w:rPr>
        <w:t>.</w:t>
      </w:r>
    </w:p>
    <w:p w:rsidR="008979EC" w:rsidRPr="00F8137C" w:rsidRDefault="008979EC" w:rsidP="00012A4F">
      <w:pPr>
        <w:ind w:left="360"/>
        <w:rPr>
          <w:sz w:val="16"/>
          <w:szCs w:val="16"/>
        </w:rPr>
      </w:pPr>
    </w:p>
    <w:p w:rsidR="00ED79DF" w:rsidRPr="00012A4F" w:rsidRDefault="00ED79DF" w:rsidP="00012A4F">
      <w:pPr>
        <w:ind w:firstLine="360"/>
        <w:rPr>
          <w:sz w:val="22"/>
          <w:szCs w:val="22"/>
          <w:u w:val="single"/>
        </w:rPr>
      </w:pPr>
      <w:r w:rsidRPr="00012A4F">
        <w:rPr>
          <w:sz w:val="22"/>
          <w:szCs w:val="22"/>
          <w:u w:val="single"/>
        </w:rPr>
        <w:t xml:space="preserve">Why is the Oval Office Oval? </w:t>
      </w:r>
    </w:p>
    <w:p w:rsidR="00ED79DF" w:rsidRPr="00012A4F" w:rsidRDefault="00012A4F" w:rsidP="00391A9E">
      <w:pPr>
        <w:pStyle w:val="ListParagraph"/>
        <w:numPr>
          <w:ilvl w:val="0"/>
          <w:numId w:val="53"/>
        </w:numPr>
        <w:rPr>
          <w:sz w:val="22"/>
          <w:szCs w:val="22"/>
        </w:rPr>
      </w:pPr>
      <w:r w:rsidRPr="00012A4F">
        <w:rPr>
          <w:sz w:val="22"/>
          <w:szCs w:val="22"/>
        </w:rPr>
        <w:t>Built to match the oval</w:t>
      </w:r>
      <w:r w:rsidR="00EA3BF3">
        <w:rPr>
          <w:sz w:val="22"/>
          <w:szCs w:val="22"/>
        </w:rPr>
        <w:t xml:space="preserve"> rooms in the residence, including</w:t>
      </w:r>
      <w:r w:rsidRPr="00012A4F">
        <w:rPr>
          <w:sz w:val="22"/>
          <w:szCs w:val="22"/>
        </w:rPr>
        <w:t xml:space="preserve"> blue room</w:t>
      </w:r>
      <w:r w:rsidR="00EA3BF3">
        <w:rPr>
          <w:sz w:val="22"/>
          <w:szCs w:val="22"/>
        </w:rPr>
        <w:t>.</w:t>
      </w:r>
    </w:p>
    <w:p w:rsidR="008979EC" w:rsidRDefault="00ED79DF" w:rsidP="00391A9E">
      <w:pPr>
        <w:pStyle w:val="ListParagraph"/>
        <w:numPr>
          <w:ilvl w:val="0"/>
          <w:numId w:val="30"/>
        </w:numPr>
        <w:rPr>
          <w:sz w:val="22"/>
          <w:szCs w:val="22"/>
        </w:rPr>
      </w:pPr>
      <w:r w:rsidRPr="00B80C4F">
        <w:rPr>
          <w:sz w:val="22"/>
          <w:szCs w:val="22"/>
        </w:rPr>
        <w:t xml:space="preserve">Oval rooms date back to Washington, who favored them for hosting receptions so that his guests could stand in a circle around him and everyone was equal distance from him, a symbol of Democracy. </w:t>
      </w:r>
    </w:p>
    <w:p w:rsidR="0009058F" w:rsidRDefault="0009058F" w:rsidP="0009058F">
      <w:pPr>
        <w:pStyle w:val="ListParagraph"/>
        <w:rPr>
          <w:sz w:val="22"/>
          <w:szCs w:val="22"/>
        </w:rPr>
      </w:pPr>
    </w:p>
    <w:p w:rsidR="0009058F" w:rsidRDefault="0009058F">
      <w:pPr>
        <w:spacing w:after="200" w:line="276" w:lineRule="auto"/>
        <w:rPr>
          <w:b/>
          <w:sz w:val="22"/>
          <w:szCs w:val="22"/>
          <w:u w:val="single"/>
        </w:rPr>
      </w:pPr>
      <w:r>
        <w:rPr>
          <w:b/>
          <w:sz w:val="22"/>
          <w:szCs w:val="22"/>
          <w:u w:val="single"/>
        </w:rPr>
        <w:br w:type="page"/>
      </w:r>
    </w:p>
    <w:p w:rsidR="0009058F" w:rsidRPr="00012A4F" w:rsidRDefault="0009058F" w:rsidP="0009058F">
      <w:pPr>
        <w:spacing w:after="200" w:line="276" w:lineRule="auto"/>
        <w:rPr>
          <w:b/>
          <w:sz w:val="22"/>
          <w:szCs w:val="22"/>
          <w:u w:val="single"/>
        </w:rPr>
      </w:pPr>
      <w:r w:rsidRPr="00012A4F">
        <w:rPr>
          <w:b/>
          <w:sz w:val="22"/>
          <w:szCs w:val="22"/>
          <w:u w:val="single"/>
        </w:rPr>
        <w:t>Resolute Desk</w:t>
      </w:r>
    </w:p>
    <w:p w:rsidR="0009058F" w:rsidRPr="00B80C4F" w:rsidRDefault="0009058F" w:rsidP="0009058F">
      <w:pPr>
        <w:numPr>
          <w:ilvl w:val="0"/>
          <w:numId w:val="16"/>
        </w:numPr>
        <w:rPr>
          <w:sz w:val="22"/>
          <w:szCs w:val="22"/>
        </w:rPr>
      </w:pPr>
      <w:r w:rsidRPr="00B80C4F">
        <w:rPr>
          <w:sz w:val="22"/>
          <w:szCs w:val="22"/>
        </w:rPr>
        <w:t>Made from timbers of HMS Resolute</w:t>
      </w:r>
      <w:r>
        <w:rPr>
          <w:sz w:val="22"/>
          <w:szCs w:val="22"/>
        </w:rPr>
        <w:t>.</w:t>
      </w:r>
    </w:p>
    <w:p w:rsidR="0009058F" w:rsidRPr="00B80C4F" w:rsidRDefault="0009058F" w:rsidP="0009058F">
      <w:pPr>
        <w:numPr>
          <w:ilvl w:val="0"/>
          <w:numId w:val="16"/>
        </w:numPr>
        <w:rPr>
          <w:sz w:val="22"/>
          <w:szCs w:val="22"/>
        </w:rPr>
      </w:pPr>
      <w:r w:rsidRPr="00B80C4F">
        <w:rPr>
          <w:sz w:val="22"/>
          <w:szCs w:val="22"/>
        </w:rPr>
        <w:t xml:space="preserve">Brass plaque fixed on desk explains story of </w:t>
      </w:r>
      <w:r>
        <w:rPr>
          <w:sz w:val="22"/>
          <w:szCs w:val="22"/>
        </w:rPr>
        <w:t>the ship.</w:t>
      </w:r>
    </w:p>
    <w:p w:rsidR="0009058F" w:rsidRPr="00B80C4F" w:rsidRDefault="0009058F" w:rsidP="0009058F">
      <w:pPr>
        <w:numPr>
          <w:ilvl w:val="1"/>
          <w:numId w:val="16"/>
        </w:numPr>
        <w:tabs>
          <w:tab w:val="clear" w:pos="1440"/>
        </w:tabs>
        <w:ind w:left="1080"/>
        <w:rPr>
          <w:sz w:val="22"/>
          <w:szCs w:val="22"/>
        </w:rPr>
      </w:pPr>
      <w:r w:rsidRPr="00B80C4F">
        <w:rPr>
          <w:sz w:val="22"/>
          <w:szCs w:val="22"/>
        </w:rPr>
        <w:t>Abandoned at sea during British expedition 1854</w:t>
      </w:r>
      <w:r>
        <w:rPr>
          <w:sz w:val="22"/>
          <w:szCs w:val="22"/>
        </w:rPr>
        <w:t>.</w:t>
      </w:r>
    </w:p>
    <w:p w:rsidR="0009058F" w:rsidRPr="00B80C4F" w:rsidRDefault="0009058F" w:rsidP="0009058F">
      <w:pPr>
        <w:numPr>
          <w:ilvl w:val="1"/>
          <w:numId w:val="16"/>
        </w:numPr>
        <w:tabs>
          <w:tab w:val="clear" w:pos="1440"/>
        </w:tabs>
        <w:ind w:left="1080"/>
        <w:rPr>
          <w:sz w:val="22"/>
          <w:szCs w:val="22"/>
        </w:rPr>
      </w:pPr>
      <w:r w:rsidRPr="00B80C4F">
        <w:rPr>
          <w:sz w:val="22"/>
          <w:szCs w:val="22"/>
        </w:rPr>
        <w:t>Recovered by US whaling ship; refurbished and returned to Queen Victoria 1855</w:t>
      </w:r>
      <w:r>
        <w:rPr>
          <w:sz w:val="22"/>
          <w:szCs w:val="22"/>
        </w:rPr>
        <w:t>.</w:t>
      </w:r>
    </w:p>
    <w:p w:rsidR="0009058F" w:rsidRPr="00B80C4F" w:rsidRDefault="0009058F" w:rsidP="0009058F">
      <w:pPr>
        <w:numPr>
          <w:ilvl w:val="0"/>
          <w:numId w:val="16"/>
        </w:numPr>
        <w:rPr>
          <w:sz w:val="22"/>
          <w:szCs w:val="22"/>
        </w:rPr>
      </w:pPr>
      <w:r w:rsidRPr="00B80C4F">
        <w:rPr>
          <w:sz w:val="22"/>
          <w:szCs w:val="22"/>
        </w:rPr>
        <w:t>Queen Victoria gave desk to President Hayes in 1880</w:t>
      </w:r>
      <w:r>
        <w:rPr>
          <w:sz w:val="22"/>
          <w:szCs w:val="22"/>
        </w:rPr>
        <w:t>.</w:t>
      </w:r>
    </w:p>
    <w:p w:rsidR="0009058F" w:rsidRDefault="0009058F" w:rsidP="0009058F">
      <w:pPr>
        <w:numPr>
          <w:ilvl w:val="0"/>
          <w:numId w:val="16"/>
        </w:numPr>
        <w:rPr>
          <w:sz w:val="22"/>
          <w:szCs w:val="22"/>
        </w:rPr>
      </w:pPr>
      <w:r w:rsidRPr="00B80C4F">
        <w:rPr>
          <w:sz w:val="22"/>
          <w:szCs w:val="22"/>
        </w:rPr>
        <w:t>Every President has used the desk in some capacity (not always in th</w:t>
      </w:r>
      <w:r>
        <w:rPr>
          <w:sz w:val="22"/>
          <w:szCs w:val="22"/>
        </w:rPr>
        <w:t>e O</w:t>
      </w:r>
      <w:r w:rsidRPr="00B80C4F">
        <w:rPr>
          <w:sz w:val="22"/>
          <w:szCs w:val="22"/>
        </w:rPr>
        <w:t>val) except LBJ, Nixon, and Gerald Ford</w:t>
      </w:r>
      <w:r>
        <w:rPr>
          <w:sz w:val="22"/>
          <w:szCs w:val="22"/>
        </w:rPr>
        <w:t>.</w:t>
      </w:r>
    </w:p>
    <w:p w:rsidR="0009058F" w:rsidRPr="005C4172" w:rsidRDefault="0009058F" w:rsidP="0009058F">
      <w:pPr>
        <w:numPr>
          <w:ilvl w:val="0"/>
          <w:numId w:val="16"/>
        </w:numPr>
        <w:rPr>
          <w:sz w:val="22"/>
          <w:szCs w:val="22"/>
        </w:rPr>
      </w:pPr>
      <w:r w:rsidRPr="00AA66BD">
        <w:rPr>
          <w:sz w:val="22"/>
          <w:szCs w:val="22"/>
        </w:rPr>
        <w:t xml:space="preserve">Lyndon B. Johnson was too tall for the desk, and </w:t>
      </w:r>
      <w:r>
        <w:rPr>
          <w:sz w:val="22"/>
          <w:szCs w:val="22"/>
        </w:rPr>
        <w:t xml:space="preserve">Ronald Raegan </w:t>
      </w:r>
      <w:r w:rsidRPr="00AA66BD">
        <w:rPr>
          <w:sz w:val="22"/>
          <w:szCs w:val="22"/>
        </w:rPr>
        <w:t xml:space="preserve">raised the desk by 2 inches to accommodate taller owners. </w:t>
      </w:r>
    </w:p>
    <w:p w:rsidR="0009058F" w:rsidRPr="00012A4F" w:rsidRDefault="0009058F" w:rsidP="0009058F">
      <w:pPr>
        <w:ind w:firstLine="360"/>
        <w:rPr>
          <w:sz w:val="22"/>
          <w:szCs w:val="22"/>
          <w:u w:val="single"/>
        </w:rPr>
      </w:pPr>
      <w:r w:rsidRPr="00012A4F">
        <w:rPr>
          <w:sz w:val="22"/>
          <w:szCs w:val="22"/>
          <w:u w:val="single"/>
        </w:rPr>
        <w:t>Presidential Seal on Desk</w:t>
      </w:r>
    </w:p>
    <w:p w:rsidR="0009058F" w:rsidRPr="00B80C4F" w:rsidRDefault="0009058F" w:rsidP="0009058F">
      <w:pPr>
        <w:numPr>
          <w:ilvl w:val="0"/>
          <w:numId w:val="17"/>
        </w:numPr>
        <w:rPr>
          <w:sz w:val="22"/>
          <w:szCs w:val="22"/>
        </w:rPr>
      </w:pPr>
      <w:r w:rsidRPr="00B80C4F">
        <w:rPr>
          <w:sz w:val="22"/>
          <w:szCs w:val="22"/>
        </w:rPr>
        <w:t xml:space="preserve">Vanity panel created under FDR </w:t>
      </w:r>
      <w:r>
        <w:rPr>
          <w:sz w:val="22"/>
          <w:szCs w:val="22"/>
        </w:rPr>
        <w:t xml:space="preserve">to hide wheelchair </w:t>
      </w:r>
      <w:r w:rsidRPr="00B80C4F">
        <w:rPr>
          <w:sz w:val="22"/>
          <w:szCs w:val="22"/>
        </w:rPr>
        <w:t>(eagle faces left towards arrow)</w:t>
      </w:r>
    </w:p>
    <w:p w:rsidR="0009058F" w:rsidRPr="00B80C4F" w:rsidRDefault="0009058F" w:rsidP="0009058F">
      <w:pPr>
        <w:numPr>
          <w:ilvl w:val="0"/>
          <w:numId w:val="17"/>
        </w:numPr>
        <w:rPr>
          <w:sz w:val="22"/>
          <w:szCs w:val="22"/>
        </w:rPr>
      </w:pPr>
      <w:r w:rsidRPr="00B80C4F">
        <w:rPr>
          <w:sz w:val="22"/>
          <w:szCs w:val="22"/>
        </w:rPr>
        <w:t>Until 1945, eagle could face either way (arrows or olive branch)</w:t>
      </w:r>
    </w:p>
    <w:p w:rsidR="0009058F" w:rsidRDefault="0009058F" w:rsidP="0009058F">
      <w:pPr>
        <w:numPr>
          <w:ilvl w:val="0"/>
          <w:numId w:val="17"/>
        </w:numPr>
        <w:rPr>
          <w:sz w:val="22"/>
          <w:szCs w:val="22"/>
        </w:rPr>
      </w:pPr>
      <w:r>
        <w:rPr>
          <w:sz w:val="22"/>
          <w:szCs w:val="22"/>
        </w:rPr>
        <w:t>1945 Truman signed</w:t>
      </w:r>
      <w:r w:rsidRPr="00B80C4F">
        <w:rPr>
          <w:sz w:val="22"/>
          <w:szCs w:val="22"/>
        </w:rPr>
        <w:t xml:space="preserve"> Executive Order requiring eagle to face olive branch (right)</w:t>
      </w:r>
    </w:p>
    <w:p w:rsidR="00F8137C" w:rsidRPr="00F8137C" w:rsidRDefault="00F8137C" w:rsidP="00F8137C">
      <w:pPr>
        <w:pStyle w:val="ListParagraph"/>
        <w:rPr>
          <w:sz w:val="16"/>
          <w:szCs w:val="16"/>
        </w:rPr>
      </w:pPr>
    </w:p>
    <w:p w:rsidR="005E0425" w:rsidRDefault="005E0425" w:rsidP="009332FC">
      <w:pPr>
        <w:widowControl w:val="0"/>
        <w:rPr>
          <w:b/>
          <w:sz w:val="22"/>
          <w:szCs w:val="22"/>
          <w:u w:val="single"/>
        </w:rPr>
      </w:pPr>
      <w:r w:rsidRPr="009332FC">
        <w:rPr>
          <w:b/>
          <w:sz w:val="22"/>
          <w:szCs w:val="22"/>
          <w:u w:val="single"/>
        </w:rPr>
        <w:t>Oval Office Art</w:t>
      </w:r>
    </w:p>
    <w:p w:rsidR="009332FC" w:rsidRPr="009332FC" w:rsidRDefault="009332FC" w:rsidP="009332FC">
      <w:pPr>
        <w:widowControl w:val="0"/>
        <w:rPr>
          <w:color w:val="282727"/>
          <w:sz w:val="22"/>
          <w:szCs w:val="22"/>
        </w:rPr>
      </w:pPr>
    </w:p>
    <w:p w:rsidR="005E0425" w:rsidRPr="005E0425" w:rsidRDefault="005E0425" w:rsidP="005E0425">
      <w:pPr>
        <w:rPr>
          <w:sz w:val="22"/>
          <w:szCs w:val="22"/>
          <w:u w:val="single"/>
        </w:rPr>
      </w:pPr>
      <w:r w:rsidRPr="005E0425">
        <w:rPr>
          <w:sz w:val="22"/>
          <w:szCs w:val="22"/>
          <w:u w:val="single"/>
        </w:rPr>
        <w:t>Busts</w:t>
      </w:r>
    </w:p>
    <w:p w:rsidR="005E0425" w:rsidRPr="005E0425" w:rsidRDefault="005E0425" w:rsidP="00391A9E">
      <w:pPr>
        <w:pStyle w:val="ListParagraph"/>
        <w:numPr>
          <w:ilvl w:val="0"/>
          <w:numId w:val="33"/>
        </w:numPr>
        <w:rPr>
          <w:sz w:val="22"/>
          <w:szCs w:val="22"/>
        </w:rPr>
      </w:pPr>
      <w:r w:rsidRPr="005E0425">
        <w:rPr>
          <w:sz w:val="22"/>
          <w:szCs w:val="22"/>
        </w:rPr>
        <w:t>Abraham Lincoln - by George Henry Story - oil on canvas, c.1915</w:t>
      </w:r>
    </w:p>
    <w:p w:rsidR="005E0425" w:rsidRPr="005E0425" w:rsidRDefault="005E0425" w:rsidP="00391A9E">
      <w:pPr>
        <w:pStyle w:val="ListParagraph"/>
        <w:numPr>
          <w:ilvl w:val="0"/>
          <w:numId w:val="33"/>
        </w:numPr>
        <w:rPr>
          <w:sz w:val="22"/>
          <w:szCs w:val="22"/>
        </w:rPr>
      </w:pPr>
      <w:r w:rsidRPr="005E0425">
        <w:rPr>
          <w:sz w:val="22"/>
          <w:szCs w:val="22"/>
        </w:rPr>
        <w:t>Dwight D. Eisenhower - by Nison Tregor, bronze bust, 1957</w:t>
      </w:r>
    </w:p>
    <w:p w:rsidR="005E0425" w:rsidRPr="005E0425" w:rsidRDefault="005E0425" w:rsidP="00391A9E">
      <w:pPr>
        <w:pStyle w:val="ListParagraph"/>
        <w:numPr>
          <w:ilvl w:val="0"/>
          <w:numId w:val="33"/>
        </w:numPr>
        <w:rPr>
          <w:sz w:val="22"/>
          <w:szCs w:val="22"/>
        </w:rPr>
      </w:pPr>
      <w:r w:rsidRPr="005E0425">
        <w:rPr>
          <w:sz w:val="22"/>
          <w:szCs w:val="22"/>
        </w:rPr>
        <w:t>MLK -- first non-head of state to have a bust in the Oval Office</w:t>
      </w:r>
    </w:p>
    <w:p w:rsidR="005E0425" w:rsidRDefault="005E0425" w:rsidP="00391A9E">
      <w:pPr>
        <w:pStyle w:val="ListParagraph"/>
        <w:numPr>
          <w:ilvl w:val="0"/>
          <w:numId w:val="33"/>
        </w:numPr>
        <w:rPr>
          <w:sz w:val="22"/>
          <w:szCs w:val="22"/>
        </w:rPr>
      </w:pPr>
      <w:r w:rsidRPr="005E0425">
        <w:rPr>
          <w:sz w:val="22"/>
          <w:szCs w:val="22"/>
        </w:rPr>
        <w:t>Winston Churchill (Bush admin.) was first foreign head of state</w:t>
      </w:r>
    </w:p>
    <w:p w:rsidR="000C5C19" w:rsidRPr="005E0425" w:rsidRDefault="000C5C19" w:rsidP="000C5C19">
      <w:pPr>
        <w:pStyle w:val="ListParagraph"/>
        <w:rPr>
          <w:sz w:val="22"/>
          <w:szCs w:val="22"/>
        </w:rPr>
      </w:pPr>
    </w:p>
    <w:p w:rsidR="005E0425" w:rsidRPr="005E0425" w:rsidRDefault="005E0425" w:rsidP="005E0425">
      <w:pPr>
        <w:rPr>
          <w:sz w:val="22"/>
          <w:szCs w:val="22"/>
          <w:u w:val="single"/>
        </w:rPr>
      </w:pPr>
      <w:r w:rsidRPr="005E0425">
        <w:rPr>
          <w:sz w:val="22"/>
          <w:szCs w:val="22"/>
          <w:u w:val="single"/>
        </w:rPr>
        <w:t>Statue of Liberty Painting by Norman Rockwell</w:t>
      </w:r>
    </w:p>
    <w:p w:rsidR="005E0425" w:rsidRPr="005E0425" w:rsidRDefault="005E0425" w:rsidP="00391A9E">
      <w:pPr>
        <w:numPr>
          <w:ilvl w:val="0"/>
          <w:numId w:val="15"/>
        </w:numPr>
        <w:rPr>
          <w:sz w:val="22"/>
          <w:szCs w:val="22"/>
        </w:rPr>
      </w:pPr>
      <w:r w:rsidRPr="005E0425">
        <w:rPr>
          <w:sz w:val="22"/>
          <w:szCs w:val="22"/>
        </w:rPr>
        <w:t>Used to be outside of the</w:t>
      </w:r>
      <w:r w:rsidR="000C5C19">
        <w:rPr>
          <w:sz w:val="22"/>
          <w:szCs w:val="22"/>
        </w:rPr>
        <w:t xml:space="preserve"> oval and was moved inside by GWB</w:t>
      </w:r>
    </w:p>
    <w:p w:rsidR="005E0425" w:rsidRPr="005E0425" w:rsidRDefault="005E0425" w:rsidP="00391A9E">
      <w:pPr>
        <w:numPr>
          <w:ilvl w:val="0"/>
          <w:numId w:val="15"/>
        </w:numPr>
        <w:rPr>
          <w:sz w:val="22"/>
          <w:szCs w:val="22"/>
        </w:rPr>
      </w:pPr>
      <w:r w:rsidRPr="005E0425">
        <w:rPr>
          <w:sz w:val="22"/>
          <w:szCs w:val="22"/>
        </w:rPr>
        <w:t xml:space="preserve">Given </w:t>
      </w:r>
      <w:r w:rsidR="00D4013C">
        <w:rPr>
          <w:sz w:val="22"/>
          <w:szCs w:val="22"/>
        </w:rPr>
        <w:t>as a holidays gift</w:t>
      </w:r>
      <w:r w:rsidRPr="005E0425">
        <w:rPr>
          <w:sz w:val="22"/>
          <w:szCs w:val="22"/>
        </w:rPr>
        <w:t xml:space="preserve"> during Clinton Admin by Steven Spielberg</w:t>
      </w:r>
    </w:p>
    <w:p w:rsidR="005E0425" w:rsidRDefault="00D4013C" w:rsidP="00391A9E">
      <w:pPr>
        <w:numPr>
          <w:ilvl w:val="0"/>
          <w:numId w:val="15"/>
        </w:numPr>
        <w:rPr>
          <w:sz w:val="22"/>
          <w:szCs w:val="22"/>
        </w:rPr>
      </w:pPr>
      <w:r>
        <w:rPr>
          <w:sz w:val="22"/>
          <w:szCs w:val="22"/>
        </w:rPr>
        <w:t>Clintons wanted to keep the painting, but were told they have to buy it-worth millions of dollars- so it stayed</w:t>
      </w:r>
      <w:r w:rsidR="00DA5EBA">
        <w:rPr>
          <w:sz w:val="22"/>
          <w:szCs w:val="22"/>
        </w:rPr>
        <w:t>.</w:t>
      </w:r>
      <w:r>
        <w:rPr>
          <w:sz w:val="22"/>
          <w:szCs w:val="22"/>
        </w:rPr>
        <w:t xml:space="preserve"> </w:t>
      </w:r>
    </w:p>
    <w:p w:rsidR="000C5C19" w:rsidRPr="005E0425" w:rsidRDefault="000C5C19" w:rsidP="000C5C19">
      <w:pPr>
        <w:ind w:left="720"/>
        <w:rPr>
          <w:sz w:val="22"/>
          <w:szCs w:val="22"/>
        </w:rPr>
      </w:pPr>
    </w:p>
    <w:p w:rsidR="005E0425" w:rsidRPr="005E0425" w:rsidRDefault="005E0425" w:rsidP="005E0425">
      <w:pPr>
        <w:rPr>
          <w:sz w:val="22"/>
          <w:szCs w:val="22"/>
          <w:u w:val="single"/>
        </w:rPr>
      </w:pPr>
      <w:r w:rsidRPr="005E0425">
        <w:rPr>
          <w:sz w:val="22"/>
          <w:szCs w:val="22"/>
          <w:u w:val="single"/>
        </w:rPr>
        <w:t>The Avenue in the Rain  by Frederick Childe Hassam</w:t>
      </w:r>
    </w:p>
    <w:p w:rsidR="005E0425" w:rsidRDefault="005E0425" w:rsidP="00391A9E">
      <w:pPr>
        <w:pStyle w:val="ListParagraph"/>
        <w:numPr>
          <w:ilvl w:val="0"/>
          <w:numId w:val="32"/>
        </w:numPr>
        <w:rPr>
          <w:sz w:val="22"/>
          <w:szCs w:val="22"/>
        </w:rPr>
      </w:pPr>
      <w:r w:rsidRPr="005E0425">
        <w:rPr>
          <w:sz w:val="22"/>
          <w:szCs w:val="22"/>
        </w:rPr>
        <w:t>Depicts 5</w:t>
      </w:r>
      <w:r w:rsidRPr="005E0425">
        <w:rPr>
          <w:sz w:val="22"/>
          <w:szCs w:val="22"/>
          <w:vertAlign w:val="superscript"/>
        </w:rPr>
        <w:t>th</w:t>
      </w:r>
      <w:r w:rsidR="0055078E">
        <w:rPr>
          <w:sz w:val="22"/>
          <w:szCs w:val="22"/>
        </w:rPr>
        <w:t xml:space="preserve"> Ave</w:t>
      </w:r>
      <w:r w:rsidRPr="005E0425">
        <w:rPr>
          <w:sz w:val="22"/>
          <w:szCs w:val="22"/>
        </w:rPr>
        <w:t xml:space="preserve"> in </w:t>
      </w:r>
      <w:r w:rsidR="0055078E">
        <w:rPr>
          <w:sz w:val="22"/>
          <w:szCs w:val="22"/>
        </w:rPr>
        <w:t xml:space="preserve">NYC </w:t>
      </w:r>
      <w:r w:rsidRPr="005E0425">
        <w:rPr>
          <w:sz w:val="22"/>
          <w:szCs w:val="22"/>
        </w:rPr>
        <w:t xml:space="preserve">before the </w:t>
      </w:r>
      <w:r w:rsidR="0055078E">
        <w:rPr>
          <w:sz w:val="22"/>
          <w:szCs w:val="22"/>
        </w:rPr>
        <w:t>US</w:t>
      </w:r>
      <w:r w:rsidRPr="005E0425">
        <w:rPr>
          <w:sz w:val="22"/>
          <w:szCs w:val="22"/>
        </w:rPr>
        <w:t xml:space="preserve"> declared war on Germany</w:t>
      </w:r>
      <w:r w:rsidR="00DA5EBA">
        <w:rPr>
          <w:sz w:val="22"/>
          <w:szCs w:val="22"/>
        </w:rPr>
        <w:t>.</w:t>
      </w:r>
    </w:p>
    <w:p w:rsidR="000C5C19" w:rsidRPr="005E0425" w:rsidRDefault="000C5C19" w:rsidP="000C5C19">
      <w:pPr>
        <w:pStyle w:val="ListParagraph"/>
        <w:rPr>
          <w:sz w:val="22"/>
          <w:szCs w:val="22"/>
        </w:rPr>
      </w:pPr>
    </w:p>
    <w:p w:rsidR="005E0425" w:rsidRPr="005E0425" w:rsidRDefault="005E0425" w:rsidP="005E0425">
      <w:pPr>
        <w:rPr>
          <w:sz w:val="22"/>
          <w:szCs w:val="22"/>
          <w:u w:val="single"/>
        </w:rPr>
      </w:pPr>
      <w:r w:rsidRPr="005E0425">
        <w:rPr>
          <w:sz w:val="22"/>
          <w:szCs w:val="22"/>
          <w:u w:val="single"/>
        </w:rPr>
        <w:t>Emancipation Proclamation</w:t>
      </w:r>
    </w:p>
    <w:p w:rsidR="0009058F" w:rsidRPr="0009058F" w:rsidRDefault="005E0425" w:rsidP="0009058F">
      <w:pPr>
        <w:pStyle w:val="ListParagraph"/>
        <w:numPr>
          <w:ilvl w:val="0"/>
          <w:numId w:val="46"/>
        </w:numPr>
        <w:rPr>
          <w:sz w:val="22"/>
          <w:szCs w:val="22"/>
        </w:rPr>
      </w:pPr>
      <w:r w:rsidRPr="005E0425">
        <w:rPr>
          <w:sz w:val="22"/>
          <w:szCs w:val="22"/>
        </w:rPr>
        <w:t xml:space="preserve">President Obama’s Oval contains one of the few </w:t>
      </w:r>
      <w:r w:rsidR="00D4013C">
        <w:rPr>
          <w:sz w:val="22"/>
          <w:szCs w:val="22"/>
        </w:rPr>
        <w:t xml:space="preserve">original </w:t>
      </w:r>
      <w:r w:rsidRPr="005E0425">
        <w:rPr>
          <w:sz w:val="22"/>
          <w:szCs w:val="22"/>
        </w:rPr>
        <w:t xml:space="preserve">copies of the Emancipation Proclamation signed by Abraham Lincoln. </w:t>
      </w:r>
    </w:p>
    <w:p w:rsidR="0009058F" w:rsidRDefault="0009058F" w:rsidP="0009058F">
      <w:pPr>
        <w:rPr>
          <w:b/>
          <w:sz w:val="22"/>
          <w:szCs w:val="22"/>
          <w:u w:val="single"/>
        </w:rPr>
      </w:pPr>
      <w:r w:rsidRPr="00D5577A">
        <w:rPr>
          <w:b/>
          <w:sz w:val="22"/>
          <w:szCs w:val="22"/>
          <w:u w:val="single"/>
        </w:rPr>
        <w:t>Oval Office Rug</w:t>
      </w:r>
    </w:p>
    <w:p w:rsidR="0009058F" w:rsidRPr="00F8137C" w:rsidRDefault="0009058F" w:rsidP="0009058F">
      <w:pPr>
        <w:rPr>
          <w:b/>
          <w:sz w:val="16"/>
          <w:szCs w:val="16"/>
          <w:u w:val="single"/>
        </w:rPr>
      </w:pPr>
    </w:p>
    <w:p w:rsidR="0009058F" w:rsidRPr="009332FC" w:rsidRDefault="0009058F" w:rsidP="0009058F">
      <w:pPr>
        <w:numPr>
          <w:ilvl w:val="0"/>
          <w:numId w:val="18"/>
        </w:numPr>
        <w:rPr>
          <w:sz w:val="22"/>
          <w:szCs w:val="22"/>
        </w:rPr>
      </w:pPr>
      <w:r>
        <w:rPr>
          <w:sz w:val="22"/>
          <w:szCs w:val="22"/>
        </w:rPr>
        <w:t xml:space="preserve">Each President is able to design their own rug, </w:t>
      </w:r>
      <w:r w:rsidRPr="009332FC">
        <w:rPr>
          <w:sz w:val="22"/>
          <w:szCs w:val="22"/>
        </w:rPr>
        <w:t>30'5'' by 23'5''</w:t>
      </w:r>
    </w:p>
    <w:p w:rsidR="0009058F" w:rsidRPr="00F8137C" w:rsidRDefault="0009058F" w:rsidP="0009058F">
      <w:pPr>
        <w:pStyle w:val="ListParagraph"/>
        <w:widowControl w:val="0"/>
        <w:numPr>
          <w:ilvl w:val="0"/>
          <w:numId w:val="18"/>
        </w:numPr>
        <w:rPr>
          <w:color w:val="282727"/>
          <w:sz w:val="22"/>
          <w:szCs w:val="22"/>
        </w:rPr>
      </w:pPr>
      <w:r>
        <w:rPr>
          <w:color w:val="282727"/>
          <w:sz w:val="22"/>
          <w:szCs w:val="22"/>
        </w:rPr>
        <w:t>Rug Designed by Obama contains some of his favorite quotes:</w:t>
      </w:r>
    </w:p>
    <w:p w:rsidR="0009058F" w:rsidRDefault="0009058F" w:rsidP="0009058F">
      <w:pPr>
        <w:pStyle w:val="ListParagraph"/>
        <w:widowControl w:val="0"/>
        <w:numPr>
          <w:ilvl w:val="1"/>
          <w:numId w:val="55"/>
        </w:numPr>
        <w:tabs>
          <w:tab w:val="clear" w:pos="1440"/>
        </w:tabs>
        <w:ind w:left="1080"/>
        <w:rPr>
          <w:color w:val="282727"/>
          <w:sz w:val="22"/>
          <w:szCs w:val="22"/>
        </w:rPr>
      </w:pPr>
      <w:r w:rsidRPr="00F8137C">
        <w:rPr>
          <w:color w:val="282727"/>
          <w:sz w:val="22"/>
          <w:szCs w:val="22"/>
        </w:rPr>
        <w:t>“The Only Thing W</w:t>
      </w:r>
      <w:r>
        <w:rPr>
          <w:color w:val="282727"/>
          <w:sz w:val="22"/>
          <w:szCs w:val="22"/>
        </w:rPr>
        <w:t xml:space="preserve">e Have to Fear is Fear Itself” </w:t>
      </w:r>
    </w:p>
    <w:p w:rsidR="0009058F" w:rsidRDefault="0009058F" w:rsidP="0009058F">
      <w:pPr>
        <w:pStyle w:val="ListParagraph"/>
        <w:widowControl w:val="0"/>
        <w:numPr>
          <w:ilvl w:val="2"/>
          <w:numId w:val="55"/>
        </w:numPr>
        <w:tabs>
          <w:tab w:val="clear" w:pos="2160"/>
        </w:tabs>
        <w:ind w:left="1440"/>
        <w:rPr>
          <w:color w:val="282727"/>
          <w:sz w:val="22"/>
          <w:szCs w:val="22"/>
        </w:rPr>
      </w:pPr>
      <w:r w:rsidRPr="00F8137C">
        <w:rPr>
          <w:color w:val="282727"/>
          <w:sz w:val="22"/>
          <w:szCs w:val="22"/>
        </w:rPr>
        <w:t xml:space="preserve"> Pre</w:t>
      </w:r>
      <w:r>
        <w:rPr>
          <w:color w:val="282727"/>
          <w:sz w:val="22"/>
          <w:szCs w:val="22"/>
        </w:rPr>
        <w:t xml:space="preserve">sident Franklin D. Roosevelt </w:t>
      </w:r>
    </w:p>
    <w:p w:rsidR="0009058F" w:rsidRDefault="0009058F" w:rsidP="0009058F">
      <w:pPr>
        <w:pStyle w:val="ListParagraph"/>
        <w:widowControl w:val="0"/>
        <w:numPr>
          <w:ilvl w:val="1"/>
          <w:numId w:val="55"/>
        </w:numPr>
        <w:tabs>
          <w:tab w:val="clear" w:pos="1440"/>
        </w:tabs>
        <w:ind w:left="1080"/>
        <w:rPr>
          <w:color w:val="282727"/>
          <w:sz w:val="22"/>
          <w:szCs w:val="22"/>
        </w:rPr>
      </w:pPr>
      <w:r w:rsidRPr="00F8137C">
        <w:rPr>
          <w:color w:val="282727"/>
          <w:sz w:val="22"/>
          <w:szCs w:val="22"/>
        </w:rPr>
        <w:t>“The Arc of the Moral Universe is Long, But it Bends Towards Justi</w:t>
      </w:r>
      <w:r>
        <w:rPr>
          <w:color w:val="282727"/>
          <w:sz w:val="22"/>
          <w:szCs w:val="22"/>
        </w:rPr>
        <w:t>ce”</w:t>
      </w:r>
    </w:p>
    <w:p w:rsidR="0009058F" w:rsidRDefault="0009058F" w:rsidP="0009058F">
      <w:pPr>
        <w:pStyle w:val="ListParagraph"/>
        <w:widowControl w:val="0"/>
        <w:numPr>
          <w:ilvl w:val="2"/>
          <w:numId w:val="55"/>
        </w:numPr>
        <w:tabs>
          <w:tab w:val="clear" w:pos="2160"/>
          <w:tab w:val="num" w:pos="1890"/>
          <w:tab w:val="left" w:pos="2340"/>
        </w:tabs>
        <w:ind w:left="1440"/>
        <w:rPr>
          <w:color w:val="282727"/>
          <w:sz w:val="22"/>
          <w:szCs w:val="22"/>
        </w:rPr>
      </w:pPr>
      <w:r>
        <w:rPr>
          <w:color w:val="282727"/>
          <w:sz w:val="22"/>
          <w:szCs w:val="22"/>
        </w:rPr>
        <w:t xml:space="preserve"> Martin Luther King Jr. </w:t>
      </w:r>
    </w:p>
    <w:p w:rsidR="0009058F" w:rsidRDefault="0009058F" w:rsidP="0009058F">
      <w:pPr>
        <w:pStyle w:val="ListParagraph"/>
        <w:widowControl w:val="0"/>
        <w:numPr>
          <w:ilvl w:val="1"/>
          <w:numId w:val="55"/>
        </w:numPr>
        <w:tabs>
          <w:tab w:val="clear" w:pos="1440"/>
        </w:tabs>
        <w:ind w:left="1080"/>
        <w:rPr>
          <w:color w:val="282727"/>
          <w:sz w:val="22"/>
          <w:szCs w:val="22"/>
        </w:rPr>
      </w:pPr>
      <w:r w:rsidRPr="00F8137C">
        <w:rPr>
          <w:color w:val="282727"/>
          <w:sz w:val="22"/>
          <w:szCs w:val="22"/>
        </w:rPr>
        <w:t>“Government of the People, By the People, For the People”</w:t>
      </w:r>
    </w:p>
    <w:p w:rsidR="0009058F" w:rsidRDefault="0009058F" w:rsidP="0009058F">
      <w:pPr>
        <w:pStyle w:val="ListParagraph"/>
        <w:widowControl w:val="0"/>
        <w:numPr>
          <w:ilvl w:val="2"/>
          <w:numId w:val="55"/>
        </w:numPr>
        <w:tabs>
          <w:tab w:val="clear" w:pos="2160"/>
          <w:tab w:val="num" w:pos="2610"/>
        </w:tabs>
        <w:ind w:left="1440"/>
        <w:rPr>
          <w:color w:val="282727"/>
          <w:sz w:val="22"/>
          <w:szCs w:val="22"/>
        </w:rPr>
      </w:pPr>
      <w:r w:rsidRPr="00F8137C">
        <w:rPr>
          <w:color w:val="282727"/>
          <w:sz w:val="22"/>
          <w:szCs w:val="22"/>
        </w:rPr>
        <w:t>Presi</w:t>
      </w:r>
      <w:r>
        <w:rPr>
          <w:color w:val="282727"/>
          <w:sz w:val="22"/>
          <w:szCs w:val="22"/>
        </w:rPr>
        <w:t xml:space="preserve">dent Abraham Lincoln </w:t>
      </w:r>
    </w:p>
    <w:p w:rsidR="0009058F" w:rsidRDefault="0009058F" w:rsidP="0009058F">
      <w:pPr>
        <w:pStyle w:val="ListParagraph"/>
        <w:widowControl w:val="0"/>
        <w:numPr>
          <w:ilvl w:val="1"/>
          <w:numId w:val="55"/>
        </w:numPr>
        <w:tabs>
          <w:tab w:val="clear" w:pos="1440"/>
        </w:tabs>
        <w:ind w:left="1080"/>
        <w:rPr>
          <w:color w:val="282727"/>
          <w:sz w:val="22"/>
          <w:szCs w:val="22"/>
        </w:rPr>
      </w:pPr>
      <w:r w:rsidRPr="00F8137C">
        <w:rPr>
          <w:color w:val="282727"/>
          <w:sz w:val="22"/>
          <w:szCs w:val="22"/>
        </w:rPr>
        <w:t>“No Problem of Human De</w:t>
      </w:r>
      <w:r>
        <w:rPr>
          <w:color w:val="282727"/>
          <w:sz w:val="22"/>
          <w:szCs w:val="22"/>
        </w:rPr>
        <w:t>stiny is Beyond Human Beings”</w:t>
      </w:r>
    </w:p>
    <w:p w:rsidR="0009058F" w:rsidRDefault="0009058F" w:rsidP="0009058F">
      <w:pPr>
        <w:pStyle w:val="ListParagraph"/>
        <w:widowControl w:val="0"/>
        <w:numPr>
          <w:ilvl w:val="2"/>
          <w:numId w:val="55"/>
        </w:numPr>
        <w:tabs>
          <w:tab w:val="clear" w:pos="2160"/>
          <w:tab w:val="num" w:pos="2430"/>
        </w:tabs>
        <w:ind w:left="1440"/>
        <w:rPr>
          <w:color w:val="282727"/>
          <w:sz w:val="22"/>
          <w:szCs w:val="22"/>
        </w:rPr>
      </w:pPr>
      <w:r w:rsidRPr="00F8137C">
        <w:rPr>
          <w:color w:val="282727"/>
          <w:sz w:val="22"/>
          <w:szCs w:val="22"/>
        </w:rPr>
        <w:t xml:space="preserve">President John F. Kennedy </w:t>
      </w:r>
    </w:p>
    <w:p w:rsidR="0009058F" w:rsidRDefault="0009058F" w:rsidP="0009058F">
      <w:pPr>
        <w:pStyle w:val="ListParagraph"/>
        <w:widowControl w:val="0"/>
        <w:numPr>
          <w:ilvl w:val="1"/>
          <w:numId w:val="55"/>
        </w:numPr>
        <w:tabs>
          <w:tab w:val="clear" w:pos="1440"/>
        </w:tabs>
        <w:ind w:left="1080"/>
        <w:rPr>
          <w:color w:val="282727"/>
          <w:sz w:val="22"/>
          <w:szCs w:val="22"/>
        </w:rPr>
      </w:pPr>
      <w:r w:rsidRPr="00F8137C">
        <w:rPr>
          <w:color w:val="282727"/>
          <w:sz w:val="22"/>
          <w:szCs w:val="22"/>
        </w:rPr>
        <w:t>“The Welfare of Each of Us is Dependent Fundamentally U</w:t>
      </w:r>
      <w:r>
        <w:rPr>
          <w:color w:val="282727"/>
          <w:sz w:val="22"/>
          <w:szCs w:val="22"/>
        </w:rPr>
        <w:t xml:space="preserve">pon the Welfare of All of Us” </w:t>
      </w:r>
    </w:p>
    <w:p w:rsidR="0009058F" w:rsidRDefault="0009058F" w:rsidP="0009058F">
      <w:pPr>
        <w:pStyle w:val="ListParagraph"/>
        <w:widowControl w:val="0"/>
        <w:numPr>
          <w:ilvl w:val="2"/>
          <w:numId w:val="55"/>
        </w:numPr>
        <w:tabs>
          <w:tab w:val="clear" w:pos="2160"/>
          <w:tab w:val="num" w:pos="2430"/>
        </w:tabs>
        <w:ind w:left="1440"/>
        <w:rPr>
          <w:color w:val="282727"/>
          <w:sz w:val="22"/>
          <w:szCs w:val="22"/>
        </w:rPr>
      </w:pPr>
      <w:r w:rsidRPr="00F8137C">
        <w:rPr>
          <w:color w:val="282727"/>
          <w:sz w:val="22"/>
          <w:szCs w:val="22"/>
        </w:rPr>
        <w:t>President Theodore Roosevelt</w:t>
      </w:r>
    </w:p>
    <w:p w:rsidR="0009058F" w:rsidRPr="0055078E" w:rsidRDefault="0009058F" w:rsidP="0009058F">
      <w:pPr>
        <w:ind w:left="720"/>
        <w:rPr>
          <w:sz w:val="22"/>
          <w:szCs w:val="22"/>
        </w:rPr>
      </w:pPr>
    </w:p>
    <w:p w:rsidR="00A7332A" w:rsidRDefault="00D4013C" w:rsidP="00A7332A">
      <w:pPr>
        <w:rPr>
          <w:b/>
          <w:sz w:val="22"/>
          <w:szCs w:val="22"/>
          <w:u w:val="single"/>
        </w:rPr>
      </w:pPr>
      <w:r>
        <w:rPr>
          <w:b/>
          <w:sz w:val="22"/>
          <w:szCs w:val="22"/>
          <w:u w:val="single"/>
        </w:rPr>
        <w:t xml:space="preserve">Offices down the hall on </w:t>
      </w:r>
      <w:r w:rsidR="00A7332A" w:rsidRPr="00B80C4F">
        <w:rPr>
          <w:b/>
          <w:sz w:val="22"/>
          <w:szCs w:val="22"/>
          <w:u w:val="single"/>
        </w:rPr>
        <w:t>First Floor WW</w:t>
      </w:r>
    </w:p>
    <w:p w:rsidR="00D4013C" w:rsidRPr="00B80C4F" w:rsidRDefault="00D4013C" w:rsidP="00A7332A">
      <w:pPr>
        <w:rPr>
          <w:b/>
          <w:sz w:val="22"/>
          <w:szCs w:val="22"/>
          <w:u w:val="single"/>
        </w:rPr>
      </w:pPr>
    </w:p>
    <w:p w:rsidR="00A7332A" w:rsidRDefault="00A7332A" w:rsidP="00391A9E">
      <w:pPr>
        <w:pStyle w:val="ListParagraph"/>
        <w:numPr>
          <w:ilvl w:val="0"/>
          <w:numId w:val="41"/>
        </w:numPr>
        <w:rPr>
          <w:sz w:val="22"/>
          <w:szCs w:val="22"/>
        </w:rPr>
      </w:pPr>
      <w:r w:rsidRPr="00B80C4F">
        <w:rPr>
          <w:sz w:val="22"/>
          <w:szCs w:val="22"/>
        </w:rPr>
        <w:t>Chief of Staff and two Deputy Chiefs, Vice President, 2 Senior Advisors, National Security Advisor, Press Secretary, Communications Director, Deputy Communications Director</w:t>
      </w:r>
    </w:p>
    <w:p w:rsidR="00A7332A" w:rsidRDefault="00A7332A" w:rsidP="00A7332A">
      <w:pPr>
        <w:pStyle w:val="ListParagraph"/>
        <w:rPr>
          <w:sz w:val="22"/>
          <w:szCs w:val="22"/>
        </w:rPr>
      </w:pPr>
    </w:p>
    <w:p w:rsidR="00A7332A" w:rsidRDefault="00A7332A" w:rsidP="00A7332A">
      <w:pPr>
        <w:rPr>
          <w:b/>
          <w:sz w:val="22"/>
          <w:szCs w:val="22"/>
          <w:u w:val="single"/>
        </w:rPr>
      </w:pPr>
      <w:r w:rsidRPr="006766E4">
        <w:rPr>
          <w:b/>
          <w:sz w:val="22"/>
          <w:szCs w:val="22"/>
          <w:u w:val="single"/>
        </w:rPr>
        <w:t>Second Floor WW</w:t>
      </w:r>
      <w:r w:rsidR="00D4013C">
        <w:rPr>
          <w:b/>
          <w:sz w:val="22"/>
          <w:szCs w:val="22"/>
          <w:u w:val="single"/>
        </w:rPr>
        <w:t xml:space="preserve"> Offices</w:t>
      </w:r>
    </w:p>
    <w:p w:rsidR="00D4013C" w:rsidRPr="006766E4" w:rsidRDefault="00D4013C" w:rsidP="00A7332A">
      <w:pPr>
        <w:rPr>
          <w:b/>
          <w:sz w:val="22"/>
          <w:szCs w:val="22"/>
          <w:u w:val="single"/>
        </w:rPr>
      </w:pPr>
    </w:p>
    <w:p w:rsidR="0058183B" w:rsidRPr="000C5C19" w:rsidRDefault="00A7332A" w:rsidP="00391A9E">
      <w:pPr>
        <w:pStyle w:val="ListParagraph"/>
        <w:numPr>
          <w:ilvl w:val="0"/>
          <w:numId w:val="41"/>
        </w:numPr>
        <w:rPr>
          <w:sz w:val="22"/>
          <w:szCs w:val="22"/>
        </w:rPr>
      </w:pPr>
      <w:r w:rsidRPr="006766E4">
        <w:rPr>
          <w:sz w:val="22"/>
          <w:szCs w:val="22"/>
        </w:rPr>
        <w:t>Leg. Affairs, WH Counsel, Senior Advisor, DPC, NEC, Cabinet Affairs, IGA, OPL</w:t>
      </w:r>
    </w:p>
    <w:p w:rsidR="0058183B" w:rsidRDefault="0058183B" w:rsidP="00986D59">
      <w:pPr>
        <w:rPr>
          <w:b/>
          <w:sz w:val="22"/>
          <w:szCs w:val="22"/>
          <w:u w:val="single"/>
        </w:rPr>
      </w:pPr>
    </w:p>
    <w:p w:rsidR="000C5C19" w:rsidRDefault="000C5C19">
      <w:pPr>
        <w:spacing w:after="200" w:line="276" w:lineRule="auto"/>
        <w:rPr>
          <w:b/>
          <w:sz w:val="22"/>
          <w:szCs w:val="22"/>
          <w:u w:val="single"/>
        </w:rPr>
      </w:pPr>
      <w:r>
        <w:rPr>
          <w:b/>
          <w:sz w:val="22"/>
          <w:szCs w:val="22"/>
          <w:u w:val="single"/>
        </w:rPr>
        <w:br w:type="page"/>
      </w:r>
    </w:p>
    <w:p w:rsidR="000C5C19" w:rsidRPr="00D4013C" w:rsidRDefault="00D4013C" w:rsidP="00D4013C">
      <w:pPr>
        <w:pBdr>
          <w:bottom w:val="single" w:sz="4" w:space="1" w:color="auto"/>
        </w:pBdr>
        <w:rPr>
          <w:b/>
          <w:sz w:val="22"/>
          <w:szCs w:val="22"/>
        </w:rPr>
      </w:pPr>
      <w:r w:rsidRPr="00D4013C">
        <w:rPr>
          <w:b/>
          <w:sz w:val="22"/>
          <w:szCs w:val="22"/>
        </w:rPr>
        <w:t>ROOSEVELT ROOM</w:t>
      </w:r>
    </w:p>
    <w:p w:rsidR="000C5C19" w:rsidRPr="00B80C4F" w:rsidRDefault="000C5C19" w:rsidP="000C5C19">
      <w:pPr>
        <w:rPr>
          <w:b/>
          <w:sz w:val="22"/>
          <w:szCs w:val="22"/>
          <w:u w:val="single"/>
        </w:rPr>
      </w:pPr>
    </w:p>
    <w:p w:rsidR="00E032E4" w:rsidRPr="00E032E4" w:rsidRDefault="00E032E4" w:rsidP="00391A9E">
      <w:pPr>
        <w:numPr>
          <w:ilvl w:val="0"/>
          <w:numId w:val="19"/>
        </w:numPr>
        <w:rPr>
          <w:sz w:val="22"/>
          <w:szCs w:val="22"/>
        </w:rPr>
      </w:pPr>
      <w:r w:rsidRPr="00E032E4">
        <w:rPr>
          <w:color w:val="000000"/>
          <w:sz w:val="22"/>
          <w:szCs w:val="22"/>
        </w:rPr>
        <w:t>Occupies the original site of the president's office when the West Wing was built in 1902</w:t>
      </w:r>
      <w:r w:rsidRPr="00E032E4">
        <w:rPr>
          <w:sz w:val="22"/>
          <w:szCs w:val="22"/>
        </w:rPr>
        <w:t xml:space="preserve">. </w:t>
      </w:r>
      <w:r w:rsidRPr="00E032E4">
        <w:rPr>
          <w:color w:val="000000"/>
          <w:sz w:val="22"/>
          <w:szCs w:val="22"/>
        </w:rPr>
        <w:t>Seven years later, the room became a part of two waiting rooms when the West Wing was expanded and the Oval Office was built</w:t>
      </w:r>
      <w:r>
        <w:rPr>
          <w:color w:val="000000"/>
          <w:sz w:val="22"/>
          <w:szCs w:val="22"/>
        </w:rPr>
        <w:t>.</w:t>
      </w:r>
    </w:p>
    <w:p w:rsidR="00E032E4" w:rsidRPr="00E032E4" w:rsidRDefault="00E032E4" w:rsidP="00391A9E">
      <w:pPr>
        <w:pStyle w:val="ListParagraph"/>
        <w:numPr>
          <w:ilvl w:val="0"/>
          <w:numId w:val="19"/>
        </w:numPr>
        <w:rPr>
          <w:sz w:val="22"/>
          <w:szCs w:val="22"/>
          <w:u w:val="single"/>
        </w:rPr>
      </w:pPr>
      <w:r>
        <w:rPr>
          <w:sz w:val="22"/>
          <w:szCs w:val="22"/>
        </w:rPr>
        <w:t>The skylight (built in 1934</w:t>
      </w:r>
      <w:r w:rsidR="00C737A2">
        <w:rPr>
          <w:sz w:val="22"/>
          <w:szCs w:val="22"/>
        </w:rPr>
        <w:t>- when Oval Office was moved and it became a conference room</w:t>
      </w:r>
      <w:r>
        <w:rPr>
          <w:sz w:val="22"/>
          <w:szCs w:val="22"/>
        </w:rPr>
        <w:t>) is fake-</w:t>
      </w:r>
      <w:r w:rsidRPr="00B80C4F">
        <w:rPr>
          <w:sz w:val="22"/>
          <w:szCs w:val="22"/>
        </w:rPr>
        <w:t xml:space="preserve"> there is a floor above it. </w:t>
      </w:r>
    </w:p>
    <w:p w:rsidR="000C5C19" w:rsidRPr="00B80C4F" w:rsidRDefault="000C5C19" w:rsidP="00391A9E">
      <w:pPr>
        <w:numPr>
          <w:ilvl w:val="0"/>
          <w:numId w:val="19"/>
        </w:numPr>
        <w:rPr>
          <w:sz w:val="22"/>
          <w:szCs w:val="22"/>
        </w:rPr>
      </w:pPr>
      <w:r w:rsidRPr="00B80C4F">
        <w:rPr>
          <w:sz w:val="22"/>
          <w:szCs w:val="22"/>
        </w:rPr>
        <w:t>Used for high-level staff meetings and conferences</w:t>
      </w:r>
      <w:r w:rsidR="0055078E">
        <w:rPr>
          <w:sz w:val="22"/>
          <w:szCs w:val="22"/>
        </w:rPr>
        <w:t>.</w:t>
      </w:r>
    </w:p>
    <w:p w:rsidR="000C5C19" w:rsidRPr="00B80C4F" w:rsidRDefault="00C737A2" w:rsidP="00391A9E">
      <w:pPr>
        <w:numPr>
          <w:ilvl w:val="0"/>
          <w:numId w:val="19"/>
        </w:numPr>
        <w:rPr>
          <w:sz w:val="22"/>
          <w:szCs w:val="22"/>
        </w:rPr>
      </w:pPr>
      <w:r>
        <w:rPr>
          <w:sz w:val="22"/>
          <w:szCs w:val="22"/>
        </w:rPr>
        <w:t xml:space="preserve">Named by FDR as </w:t>
      </w:r>
      <w:r w:rsidR="000C5C19" w:rsidRPr="00B80C4F">
        <w:rPr>
          <w:sz w:val="22"/>
          <w:szCs w:val="22"/>
        </w:rPr>
        <w:t>"Fish Room" because of fishing mementos placed by FDR and</w:t>
      </w:r>
      <w:r>
        <w:rPr>
          <w:sz w:val="22"/>
          <w:szCs w:val="22"/>
        </w:rPr>
        <w:t xml:space="preserve"> continued by</w:t>
      </w:r>
      <w:r w:rsidR="000C5C19" w:rsidRPr="00B80C4F">
        <w:rPr>
          <w:sz w:val="22"/>
          <w:szCs w:val="22"/>
        </w:rPr>
        <w:t xml:space="preserve"> JFK</w:t>
      </w:r>
      <w:r w:rsidR="0055078E">
        <w:rPr>
          <w:sz w:val="22"/>
          <w:szCs w:val="22"/>
        </w:rPr>
        <w:t>.</w:t>
      </w:r>
    </w:p>
    <w:p w:rsidR="000C5C19" w:rsidRPr="00B80C4F" w:rsidRDefault="000C5C19" w:rsidP="00391A9E">
      <w:pPr>
        <w:numPr>
          <w:ilvl w:val="1"/>
          <w:numId w:val="19"/>
        </w:numPr>
        <w:tabs>
          <w:tab w:val="clear" w:pos="1440"/>
          <w:tab w:val="num" w:pos="1530"/>
        </w:tabs>
        <w:ind w:left="1080"/>
        <w:rPr>
          <w:sz w:val="22"/>
          <w:szCs w:val="22"/>
        </w:rPr>
      </w:pPr>
      <w:r w:rsidRPr="00B80C4F">
        <w:rPr>
          <w:sz w:val="22"/>
          <w:szCs w:val="22"/>
        </w:rPr>
        <w:t>FDR installed aquarium, JFK mounted sailfish he caught in Acapulco</w:t>
      </w:r>
      <w:r w:rsidR="0055078E">
        <w:rPr>
          <w:sz w:val="22"/>
          <w:szCs w:val="22"/>
        </w:rPr>
        <w:t>.</w:t>
      </w:r>
    </w:p>
    <w:p w:rsidR="000C5C19" w:rsidRPr="00B80C4F" w:rsidRDefault="000C5C19" w:rsidP="00391A9E">
      <w:pPr>
        <w:numPr>
          <w:ilvl w:val="0"/>
          <w:numId w:val="19"/>
        </w:numPr>
        <w:rPr>
          <w:sz w:val="22"/>
          <w:szCs w:val="22"/>
        </w:rPr>
      </w:pPr>
      <w:r w:rsidRPr="00B80C4F">
        <w:rPr>
          <w:sz w:val="22"/>
          <w:szCs w:val="22"/>
        </w:rPr>
        <w:t>1696 Nixon named to honor; TR (role in constructing WW) and FDR (expanded WW)</w:t>
      </w:r>
      <w:r w:rsidR="0055078E">
        <w:rPr>
          <w:sz w:val="22"/>
          <w:szCs w:val="22"/>
        </w:rPr>
        <w:t>.</w:t>
      </w:r>
    </w:p>
    <w:p w:rsidR="00E032E4" w:rsidRPr="00E032E4" w:rsidRDefault="00E032E4" w:rsidP="00391A9E">
      <w:pPr>
        <w:pStyle w:val="ListParagraph"/>
        <w:numPr>
          <w:ilvl w:val="0"/>
          <w:numId w:val="19"/>
        </w:numPr>
        <w:rPr>
          <w:sz w:val="22"/>
          <w:szCs w:val="22"/>
          <w:u w:val="single"/>
        </w:rPr>
      </w:pPr>
      <w:r>
        <w:rPr>
          <w:sz w:val="22"/>
          <w:szCs w:val="22"/>
        </w:rPr>
        <w:t>The armoire has a large screen for Presentations</w:t>
      </w:r>
      <w:r w:rsidR="0055078E">
        <w:rPr>
          <w:sz w:val="22"/>
          <w:szCs w:val="22"/>
        </w:rPr>
        <w:t>.</w:t>
      </w:r>
      <w:r>
        <w:rPr>
          <w:sz w:val="22"/>
          <w:szCs w:val="22"/>
        </w:rPr>
        <w:t xml:space="preserve"> </w:t>
      </w:r>
    </w:p>
    <w:p w:rsidR="000C5C19" w:rsidRPr="00B80C4F" w:rsidRDefault="000C5C19" w:rsidP="000C5C19">
      <w:pPr>
        <w:rPr>
          <w:sz w:val="22"/>
          <w:szCs w:val="22"/>
        </w:rPr>
      </w:pPr>
    </w:p>
    <w:p w:rsidR="000C5C19" w:rsidRPr="00D4013C" w:rsidRDefault="000C5C19" w:rsidP="00E032E4">
      <w:pPr>
        <w:ind w:firstLine="360"/>
        <w:rPr>
          <w:sz w:val="22"/>
          <w:szCs w:val="22"/>
          <w:u w:val="single"/>
        </w:rPr>
      </w:pPr>
      <w:r w:rsidRPr="00D4013C">
        <w:rPr>
          <w:sz w:val="22"/>
          <w:szCs w:val="22"/>
          <w:u w:val="single"/>
        </w:rPr>
        <w:t>Nobel Peace Prize</w:t>
      </w:r>
      <w:r w:rsidR="00D4013C">
        <w:rPr>
          <w:sz w:val="22"/>
          <w:szCs w:val="22"/>
          <w:u w:val="single"/>
        </w:rPr>
        <w:t xml:space="preserve">- </w:t>
      </w:r>
      <w:r w:rsidR="00D428E9">
        <w:rPr>
          <w:sz w:val="22"/>
          <w:szCs w:val="22"/>
        </w:rPr>
        <w:t>i</w:t>
      </w:r>
      <w:r w:rsidRPr="00B80C4F">
        <w:rPr>
          <w:sz w:val="22"/>
          <w:szCs w:val="22"/>
        </w:rPr>
        <w:t xml:space="preserve">n glass case </w:t>
      </w:r>
      <w:r w:rsidR="00D4013C">
        <w:rPr>
          <w:sz w:val="22"/>
          <w:szCs w:val="22"/>
        </w:rPr>
        <w:t>left of fireplace</w:t>
      </w:r>
    </w:p>
    <w:p w:rsidR="000C5C19" w:rsidRPr="00B80C4F" w:rsidRDefault="000C5C19" w:rsidP="00391A9E">
      <w:pPr>
        <w:numPr>
          <w:ilvl w:val="0"/>
          <w:numId w:val="20"/>
        </w:numPr>
        <w:rPr>
          <w:sz w:val="22"/>
          <w:szCs w:val="22"/>
        </w:rPr>
      </w:pPr>
      <w:r w:rsidRPr="00B80C4F">
        <w:rPr>
          <w:sz w:val="22"/>
          <w:szCs w:val="22"/>
        </w:rPr>
        <w:t>Awarded to TR in 1906 for mediation of Russo-Japanese War peace settlement</w:t>
      </w:r>
      <w:r w:rsidR="00D428E9">
        <w:rPr>
          <w:sz w:val="22"/>
          <w:szCs w:val="22"/>
        </w:rPr>
        <w:t>.</w:t>
      </w:r>
    </w:p>
    <w:p w:rsidR="00D4013C" w:rsidRPr="00B80C4F" w:rsidRDefault="00D4013C" w:rsidP="00391A9E">
      <w:pPr>
        <w:numPr>
          <w:ilvl w:val="0"/>
          <w:numId w:val="20"/>
        </w:numPr>
        <w:rPr>
          <w:sz w:val="22"/>
          <w:szCs w:val="22"/>
        </w:rPr>
      </w:pPr>
      <w:r w:rsidRPr="00B80C4F">
        <w:rPr>
          <w:sz w:val="22"/>
          <w:szCs w:val="22"/>
        </w:rPr>
        <w:t>First Nobel Peace Prize awarded to an American</w:t>
      </w:r>
      <w:r w:rsidR="00D428E9">
        <w:rPr>
          <w:sz w:val="22"/>
          <w:szCs w:val="22"/>
        </w:rPr>
        <w:t>.</w:t>
      </w:r>
    </w:p>
    <w:p w:rsidR="000C5C19" w:rsidRPr="00B80C4F" w:rsidRDefault="000C5C19" w:rsidP="00391A9E">
      <w:pPr>
        <w:numPr>
          <w:ilvl w:val="0"/>
          <w:numId w:val="20"/>
        </w:numPr>
        <w:rPr>
          <w:sz w:val="22"/>
          <w:szCs w:val="22"/>
        </w:rPr>
      </w:pPr>
      <w:r w:rsidRPr="00B80C4F">
        <w:rPr>
          <w:sz w:val="22"/>
          <w:szCs w:val="22"/>
        </w:rPr>
        <w:t>TR Association present medal to President Reagan as gift to WH on 125th anniversary of TR's birth</w:t>
      </w:r>
      <w:r w:rsidR="00D428E9">
        <w:rPr>
          <w:sz w:val="22"/>
          <w:szCs w:val="22"/>
        </w:rPr>
        <w:t>.</w:t>
      </w:r>
    </w:p>
    <w:p w:rsidR="000C5C19" w:rsidRDefault="00D4013C" w:rsidP="00391A9E">
      <w:pPr>
        <w:numPr>
          <w:ilvl w:val="0"/>
          <w:numId w:val="20"/>
        </w:numPr>
        <w:rPr>
          <w:sz w:val="22"/>
          <w:szCs w:val="22"/>
        </w:rPr>
      </w:pPr>
      <w:r>
        <w:rPr>
          <w:sz w:val="22"/>
          <w:szCs w:val="22"/>
        </w:rPr>
        <w:t>TR,</w:t>
      </w:r>
      <w:r w:rsidR="000C5C19" w:rsidRPr="00B80C4F">
        <w:rPr>
          <w:sz w:val="22"/>
          <w:szCs w:val="22"/>
        </w:rPr>
        <w:t xml:space="preserve"> Wilson</w:t>
      </w:r>
      <w:r>
        <w:rPr>
          <w:sz w:val="22"/>
          <w:szCs w:val="22"/>
        </w:rPr>
        <w:t>, and Obama</w:t>
      </w:r>
      <w:r w:rsidR="000C5C19" w:rsidRPr="00B80C4F">
        <w:rPr>
          <w:sz w:val="22"/>
          <w:szCs w:val="22"/>
        </w:rPr>
        <w:t xml:space="preserve"> only Presidents to win NPP while in office</w:t>
      </w:r>
      <w:r w:rsidR="00D428E9">
        <w:rPr>
          <w:sz w:val="22"/>
          <w:szCs w:val="22"/>
        </w:rPr>
        <w:t>.</w:t>
      </w:r>
    </w:p>
    <w:p w:rsidR="00D4013C" w:rsidRPr="00D4013C" w:rsidRDefault="00D4013C" w:rsidP="00D4013C">
      <w:pPr>
        <w:ind w:left="720"/>
        <w:rPr>
          <w:sz w:val="22"/>
          <w:szCs w:val="22"/>
          <w:u w:val="single"/>
        </w:rPr>
      </w:pPr>
    </w:p>
    <w:p w:rsidR="00D4013C" w:rsidRDefault="00D4013C" w:rsidP="00E032E4">
      <w:pPr>
        <w:ind w:firstLine="360"/>
        <w:rPr>
          <w:sz w:val="22"/>
          <w:szCs w:val="22"/>
        </w:rPr>
      </w:pPr>
      <w:r w:rsidRPr="00D4013C">
        <w:rPr>
          <w:sz w:val="22"/>
          <w:szCs w:val="22"/>
          <w:u w:val="single"/>
        </w:rPr>
        <w:t>Congressional Medal of Honor-</w:t>
      </w:r>
      <w:r w:rsidR="00D428E9">
        <w:rPr>
          <w:sz w:val="22"/>
          <w:szCs w:val="22"/>
        </w:rPr>
        <w:t xml:space="preserve"> n</w:t>
      </w:r>
      <w:r>
        <w:rPr>
          <w:sz w:val="22"/>
          <w:szCs w:val="22"/>
        </w:rPr>
        <w:t>ext to door facing Oval Office</w:t>
      </w:r>
    </w:p>
    <w:p w:rsidR="000C5C19" w:rsidRPr="00D4013C" w:rsidRDefault="00D4013C" w:rsidP="00391A9E">
      <w:pPr>
        <w:pStyle w:val="ListParagraph"/>
        <w:numPr>
          <w:ilvl w:val="0"/>
          <w:numId w:val="56"/>
        </w:numPr>
        <w:rPr>
          <w:sz w:val="22"/>
          <w:szCs w:val="22"/>
        </w:rPr>
      </w:pPr>
      <w:r>
        <w:rPr>
          <w:sz w:val="22"/>
          <w:szCs w:val="22"/>
        </w:rPr>
        <w:t>A</w:t>
      </w:r>
      <w:r w:rsidR="000C5C19" w:rsidRPr="00D4013C">
        <w:rPr>
          <w:sz w:val="22"/>
          <w:szCs w:val="22"/>
        </w:rPr>
        <w:t xml:space="preserve">warded posthumously </w:t>
      </w:r>
      <w:r>
        <w:rPr>
          <w:sz w:val="22"/>
          <w:szCs w:val="22"/>
        </w:rPr>
        <w:t xml:space="preserve">in </w:t>
      </w:r>
      <w:r w:rsidR="000C5C19" w:rsidRPr="00D4013C">
        <w:rPr>
          <w:sz w:val="22"/>
          <w:szCs w:val="22"/>
        </w:rPr>
        <w:t>2001</w:t>
      </w:r>
      <w:r>
        <w:rPr>
          <w:sz w:val="22"/>
          <w:szCs w:val="22"/>
        </w:rPr>
        <w:t xml:space="preserve"> to TR</w:t>
      </w:r>
      <w:r w:rsidR="00D428E9">
        <w:rPr>
          <w:sz w:val="22"/>
          <w:szCs w:val="22"/>
        </w:rPr>
        <w:t>.</w:t>
      </w:r>
    </w:p>
    <w:p w:rsidR="000C5C19" w:rsidRDefault="000C5C19" w:rsidP="00391A9E">
      <w:pPr>
        <w:numPr>
          <w:ilvl w:val="0"/>
          <w:numId w:val="20"/>
        </w:numPr>
        <w:rPr>
          <w:sz w:val="22"/>
          <w:szCs w:val="22"/>
        </w:rPr>
      </w:pPr>
      <w:r w:rsidRPr="00B80C4F">
        <w:rPr>
          <w:sz w:val="22"/>
          <w:szCs w:val="22"/>
        </w:rPr>
        <w:t>Honors TR's efforts in Spanish-American War's Battle of San Juan Hill</w:t>
      </w:r>
      <w:r w:rsidR="00D428E9">
        <w:rPr>
          <w:sz w:val="22"/>
          <w:szCs w:val="22"/>
        </w:rPr>
        <w:t>.</w:t>
      </w:r>
    </w:p>
    <w:p w:rsidR="00E032E4" w:rsidRPr="00D4013C" w:rsidRDefault="00E032E4" w:rsidP="00E032E4">
      <w:pPr>
        <w:ind w:left="720"/>
        <w:rPr>
          <w:sz w:val="22"/>
          <w:szCs w:val="22"/>
        </w:rPr>
      </w:pPr>
    </w:p>
    <w:p w:rsidR="000C5C19" w:rsidRPr="00E032E4" w:rsidRDefault="000C5C19" w:rsidP="00E032E4">
      <w:pPr>
        <w:ind w:firstLine="360"/>
        <w:rPr>
          <w:sz w:val="22"/>
          <w:szCs w:val="22"/>
          <w:u w:val="single"/>
        </w:rPr>
      </w:pPr>
      <w:r w:rsidRPr="00E032E4">
        <w:rPr>
          <w:sz w:val="22"/>
          <w:szCs w:val="22"/>
          <w:u w:val="single"/>
        </w:rPr>
        <w:t>Flags</w:t>
      </w:r>
    </w:p>
    <w:p w:rsidR="000C5C19" w:rsidRPr="0058183B" w:rsidRDefault="000C5C19" w:rsidP="00391A9E">
      <w:pPr>
        <w:pStyle w:val="ListParagraph"/>
        <w:numPr>
          <w:ilvl w:val="0"/>
          <w:numId w:val="49"/>
        </w:numPr>
        <w:rPr>
          <w:sz w:val="22"/>
          <w:szCs w:val="22"/>
        </w:rPr>
      </w:pPr>
      <w:r w:rsidRPr="0058183B">
        <w:rPr>
          <w:sz w:val="22"/>
          <w:szCs w:val="22"/>
        </w:rPr>
        <w:t>Service flags: U.S. Army, Navy, Air Force, Marine Corps, Coast Guard</w:t>
      </w:r>
    </w:p>
    <w:p w:rsidR="000C5C19" w:rsidRPr="0058183B" w:rsidRDefault="000C5C19" w:rsidP="00391A9E">
      <w:pPr>
        <w:pStyle w:val="ListParagraph"/>
        <w:numPr>
          <w:ilvl w:val="0"/>
          <w:numId w:val="49"/>
        </w:numPr>
        <w:rPr>
          <w:sz w:val="22"/>
          <w:szCs w:val="22"/>
        </w:rPr>
      </w:pPr>
      <w:r w:rsidRPr="0058183B">
        <w:rPr>
          <w:sz w:val="22"/>
          <w:szCs w:val="22"/>
        </w:rPr>
        <w:t>Also, President's (navy blue) and VP (white)</w:t>
      </w:r>
    </w:p>
    <w:p w:rsidR="000C5C19" w:rsidRPr="0058183B" w:rsidRDefault="000C5C19" w:rsidP="00391A9E">
      <w:pPr>
        <w:pStyle w:val="ListParagraph"/>
        <w:numPr>
          <w:ilvl w:val="0"/>
          <w:numId w:val="49"/>
        </w:numPr>
        <w:rPr>
          <w:sz w:val="22"/>
          <w:szCs w:val="22"/>
        </w:rPr>
      </w:pPr>
      <w:r w:rsidRPr="0058183B">
        <w:rPr>
          <w:sz w:val="22"/>
          <w:szCs w:val="22"/>
        </w:rPr>
        <w:t>On each branch's flag, streamer representing wars, campaigns, engagements, Presidential citations</w:t>
      </w:r>
      <w:r w:rsidR="00D428E9">
        <w:rPr>
          <w:sz w:val="22"/>
          <w:szCs w:val="22"/>
        </w:rPr>
        <w:t>.</w:t>
      </w:r>
    </w:p>
    <w:p w:rsidR="0058183B" w:rsidRDefault="000C5C19" w:rsidP="00391A9E">
      <w:pPr>
        <w:pStyle w:val="ListParagraph"/>
        <w:numPr>
          <w:ilvl w:val="1"/>
          <w:numId w:val="49"/>
        </w:numPr>
        <w:rPr>
          <w:sz w:val="22"/>
          <w:szCs w:val="22"/>
        </w:rPr>
      </w:pPr>
      <w:r w:rsidRPr="0058183B">
        <w:rPr>
          <w:sz w:val="22"/>
          <w:szCs w:val="22"/>
        </w:rPr>
        <w:t>U.S. Army has most</w:t>
      </w:r>
    </w:p>
    <w:p w:rsidR="00E032E4" w:rsidRPr="00E032E4" w:rsidRDefault="00E032E4" w:rsidP="00E032E4">
      <w:pPr>
        <w:ind w:firstLine="360"/>
        <w:rPr>
          <w:sz w:val="22"/>
          <w:szCs w:val="22"/>
          <w:u w:val="single"/>
        </w:rPr>
      </w:pPr>
      <w:r w:rsidRPr="00D428E9">
        <w:rPr>
          <w:i/>
          <w:sz w:val="22"/>
          <w:szCs w:val="22"/>
        </w:rPr>
        <w:t>Rough Rider-</w:t>
      </w:r>
      <w:r w:rsidRPr="00D428E9">
        <w:rPr>
          <w:sz w:val="22"/>
          <w:szCs w:val="22"/>
        </w:rPr>
        <w:t xml:space="preserve"> </w:t>
      </w:r>
      <w:r w:rsidR="00C737A2" w:rsidRPr="00D428E9">
        <w:rPr>
          <w:sz w:val="22"/>
          <w:szCs w:val="22"/>
        </w:rPr>
        <w:t xml:space="preserve">by Tade Styka </w:t>
      </w:r>
      <w:r w:rsidRPr="00D428E9">
        <w:rPr>
          <w:sz w:val="22"/>
          <w:szCs w:val="22"/>
        </w:rPr>
        <w:t>over mantle</w:t>
      </w:r>
    </w:p>
    <w:p w:rsidR="00E032E4" w:rsidRPr="00C737A2" w:rsidRDefault="00E032E4" w:rsidP="00391A9E">
      <w:pPr>
        <w:pStyle w:val="ListParagraph"/>
        <w:numPr>
          <w:ilvl w:val="0"/>
          <w:numId w:val="49"/>
        </w:numPr>
        <w:rPr>
          <w:sz w:val="22"/>
          <w:szCs w:val="22"/>
        </w:rPr>
      </w:pPr>
      <w:r>
        <w:rPr>
          <w:sz w:val="22"/>
          <w:szCs w:val="22"/>
        </w:rPr>
        <w:t>Portrait of TR</w:t>
      </w:r>
    </w:p>
    <w:p w:rsidR="00986D59" w:rsidRPr="009332FC" w:rsidRDefault="00C737A2" w:rsidP="009332FC">
      <w:pPr>
        <w:pBdr>
          <w:bottom w:val="single" w:sz="4" w:space="1" w:color="auto"/>
        </w:pBdr>
        <w:spacing w:after="200" w:line="276" w:lineRule="auto"/>
        <w:rPr>
          <w:b/>
          <w:sz w:val="22"/>
          <w:szCs w:val="22"/>
          <w:u w:val="single"/>
        </w:rPr>
      </w:pPr>
      <w:r>
        <w:rPr>
          <w:b/>
          <w:sz w:val="22"/>
          <w:szCs w:val="22"/>
          <w:u w:val="single"/>
        </w:rPr>
        <w:br w:type="page"/>
      </w:r>
      <w:r w:rsidRPr="00C737A2">
        <w:rPr>
          <w:b/>
          <w:sz w:val="22"/>
          <w:szCs w:val="22"/>
        </w:rPr>
        <w:t xml:space="preserve">LOWER PRESS HALLWAY </w:t>
      </w:r>
    </w:p>
    <w:p w:rsidR="00986D59" w:rsidRDefault="00986D59" w:rsidP="009332FC">
      <w:pPr>
        <w:rPr>
          <w:b/>
          <w:sz w:val="22"/>
          <w:szCs w:val="22"/>
          <w:u w:val="single"/>
        </w:rPr>
      </w:pPr>
      <w:r w:rsidRPr="00C737A2">
        <w:rPr>
          <w:b/>
          <w:sz w:val="22"/>
          <w:szCs w:val="22"/>
          <w:u w:val="single"/>
        </w:rPr>
        <w:t>George Catlin Paintings</w:t>
      </w:r>
    </w:p>
    <w:p w:rsidR="00C737A2" w:rsidRPr="00C737A2" w:rsidRDefault="00C737A2" w:rsidP="00986D59">
      <w:pPr>
        <w:ind w:left="360"/>
        <w:rPr>
          <w:b/>
          <w:sz w:val="22"/>
          <w:szCs w:val="22"/>
          <w:u w:val="single"/>
        </w:rPr>
      </w:pPr>
    </w:p>
    <w:p w:rsidR="00C737A2" w:rsidRDefault="00C737A2" w:rsidP="00391A9E">
      <w:pPr>
        <w:numPr>
          <w:ilvl w:val="0"/>
          <w:numId w:val="13"/>
        </w:numPr>
        <w:tabs>
          <w:tab w:val="clear" w:pos="720"/>
          <w:tab w:val="num" w:pos="1800"/>
        </w:tabs>
        <w:ind w:left="1080"/>
        <w:rPr>
          <w:sz w:val="22"/>
          <w:szCs w:val="22"/>
        </w:rPr>
      </w:pPr>
      <w:r w:rsidRPr="00C737A2">
        <w:rPr>
          <w:sz w:val="22"/>
          <w:szCs w:val="22"/>
        </w:rPr>
        <w:t xml:space="preserve">George Catlin (1796-1872) journeyed west five times in the 1830s to paint the Plains Indians and their way of life. </w:t>
      </w:r>
    </w:p>
    <w:p w:rsidR="000025AD" w:rsidRPr="00C737A2" w:rsidRDefault="000025AD" w:rsidP="00391A9E">
      <w:pPr>
        <w:numPr>
          <w:ilvl w:val="0"/>
          <w:numId w:val="13"/>
        </w:numPr>
        <w:tabs>
          <w:tab w:val="clear" w:pos="720"/>
          <w:tab w:val="num" w:pos="1800"/>
        </w:tabs>
        <w:ind w:left="1080"/>
        <w:rPr>
          <w:sz w:val="22"/>
          <w:szCs w:val="22"/>
        </w:rPr>
      </w:pPr>
      <w:r w:rsidRPr="00C737A2">
        <w:rPr>
          <w:sz w:val="22"/>
          <w:szCs w:val="22"/>
        </w:rPr>
        <w:t>Catlin was the first artist to record the Plains Indians in their own territories</w:t>
      </w:r>
      <w:r w:rsidR="00D428E9">
        <w:rPr>
          <w:sz w:val="22"/>
          <w:szCs w:val="22"/>
        </w:rPr>
        <w:t>.</w:t>
      </w:r>
    </w:p>
    <w:p w:rsidR="000025AD" w:rsidRPr="000025AD" w:rsidRDefault="00C737A2" w:rsidP="00391A9E">
      <w:pPr>
        <w:numPr>
          <w:ilvl w:val="0"/>
          <w:numId w:val="13"/>
        </w:numPr>
        <w:tabs>
          <w:tab w:val="clear" w:pos="720"/>
          <w:tab w:val="num" w:pos="1800"/>
        </w:tabs>
        <w:ind w:left="1080"/>
        <w:rPr>
          <w:sz w:val="22"/>
          <w:szCs w:val="22"/>
        </w:rPr>
      </w:pPr>
      <w:r>
        <w:t>Catlin lobbied the U.S. government for patronage throughout his career, hoping Congress would purchase the Indian Gallery as a</w:t>
      </w:r>
      <w:r w:rsidR="000025AD">
        <w:t xml:space="preserve"> legacy for future generations.</w:t>
      </w:r>
    </w:p>
    <w:p w:rsidR="000025AD" w:rsidRPr="000025AD" w:rsidRDefault="00C737A2" w:rsidP="00391A9E">
      <w:pPr>
        <w:numPr>
          <w:ilvl w:val="0"/>
          <w:numId w:val="13"/>
        </w:numPr>
        <w:tabs>
          <w:tab w:val="clear" w:pos="720"/>
          <w:tab w:val="num" w:pos="1800"/>
        </w:tabs>
        <w:ind w:left="1080"/>
        <w:rPr>
          <w:sz w:val="22"/>
          <w:szCs w:val="22"/>
        </w:rPr>
      </w:pPr>
      <w:r>
        <w:t xml:space="preserve">Disappointed in this goal, Catlin went bankrupt in 1852. A Philadelphia industrialist paid Catlin's debts and acquired the Indian Gallery, and soon after Catlin's death, the paintings were donated to the Smithsonian. </w:t>
      </w:r>
    </w:p>
    <w:p w:rsidR="00C737A2" w:rsidRPr="00C737A2" w:rsidRDefault="00C737A2" w:rsidP="00391A9E">
      <w:pPr>
        <w:numPr>
          <w:ilvl w:val="0"/>
          <w:numId w:val="13"/>
        </w:numPr>
        <w:tabs>
          <w:tab w:val="clear" w:pos="720"/>
          <w:tab w:val="num" w:pos="1800"/>
        </w:tabs>
        <w:ind w:left="1080"/>
        <w:rPr>
          <w:sz w:val="22"/>
          <w:szCs w:val="22"/>
        </w:rPr>
      </w:pPr>
      <w:r>
        <w:t>Today Catlin's Indian Gallery is recognized as a great cultural treasure, offering rare insight into native cultures and a crucial chapter in American history.</w:t>
      </w:r>
    </w:p>
    <w:p w:rsidR="000025AD" w:rsidRDefault="000025AD" w:rsidP="00391A9E">
      <w:pPr>
        <w:numPr>
          <w:ilvl w:val="0"/>
          <w:numId w:val="13"/>
        </w:numPr>
        <w:tabs>
          <w:tab w:val="clear" w:pos="720"/>
          <w:tab w:val="num" w:pos="1800"/>
        </w:tabs>
        <w:ind w:left="1080"/>
        <w:rPr>
          <w:sz w:val="22"/>
          <w:szCs w:val="22"/>
        </w:rPr>
      </w:pPr>
      <w:r>
        <w:rPr>
          <w:sz w:val="22"/>
          <w:szCs w:val="22"/>
        </w:rPr>
        <w:t>His portraits are on display at the National Portrait Gallery.</w:t>
      </w:r>
    </w:p>
    <w:p w:rsidR="00986D59" w:rsidRPr="00C737A2" w:rsidRDefault="000025AD" w:rsidP="00391A9E">
      <w:pPr>
        <w:numPr>
          <w:ilvl w:val="0"/>
          <w:numId w:val="13"/>
        </w:numPr>
        <w:tabs>
          <w:tab w:val="clear" w:pos="720"/>
          <w:tab w:val="num" w:pos="1800"/>
        </w:tabs>
        <w:ind w:left="1080"/>
        <w:rPr>
          <w:sz w:val="22"/>
          <w:szCs w:val="22"/>
        </w:rPr>
      </w:pPr>
      <w:r>
        <w:rPr>
          <w:sz w:val="22"/>
          <w:szCs w:val="22"/>
        </w:rPr>
        <w:t>These paintings are o</w:t>
      </w:r>
      <w:r w:rsidR="00986D59" w:rsidRPr="00C737A2">
        <w:rPr>
          <w:sz w:val="22"/>
          <w:szCs w:val="22"/>
        </w:rPr>
        <w:t>n loan from National Gallery of Art</w:t>
      </w:r>
      <w:r>
        <w:rPr>
          <w:sz w:val="22"/>
          <w:szCs w:val="22"/>
        </w:rPr>
        <w:t>.</w:t>
      </w:r>
    </w:p>
    <w:p w:rsidR="00986D59" w:rsidRPr="00C737A2" w:rsidRDefault="00986D59" w:rsidP="00391A9E">
      <w:pPr>
        <w:numPr>
          <w:ilvl w:val="0"/>
          <w:numId w:val="13"/>
        </w:numPr>
        <w:tabs>
          <w:tab w:val="clear" w:pos="720"/>
          <w:tab w:val="num" w:pos="1440"/>
        </w:tabs>
        <w:ind w:left="1080"/>
        <w:rPr>
          <w:sz w:val="22"/>
          <w:szCs w:val="22"/>
        </w:rPr>
      </w:pPr>
      <w:r w:rsidRPr="00C737A2">
        <w:rPr>
          <w:sz w:val="22"/>
          <w:szCs w:val="22"/>
        </w:rPr>
        <w:t>Been here since Reagan Admin.</w:t>
      </w:r>
    </w:p>
    <w:p w:rsidR="00986D59" w:rsidRPr="00B80C4F" w:rsidRDefault="00986D59" w:rsidP="00986D59">
      <w:pPr>
        <w:ind w:left="360"/>
        <w:rPr>
          <w:b/>
          <w:sz w:val="22"/>
          <w:szCs w:val="22"/>
          <w:u w:val="single"/>
        </w:rPr>
      </w:pPr>
    </w:p>
    <w:p w:rsidR="00986D59" w:rsidRDefault="00986D59" w:rsidP="00986D59">
      <w:pPr>
        <w:ind w:left="360"/>
        <w:rPr>
          <w:b/>
          <w:sz w:val="22"/>
          <w:szCs w:val="22"/>
          <w:u w:val="single"/>
        </w:rPr>
      </w:pPr>
      <w:r w:rsidRPr="000025AD">
        <w:rPr>
          <w:b/>
          <w:sz w:val="22"/>
          <w:szCs w:val="22"/>
          <w:u w:val="single"/>
        </w:rPr>
        <w:t>So You Want to See the President</w:t>
      </w:r>
    </w:p>
    <w:p w:rsidR="000025AD" w:rsidRPr="000025AD" w:rsidRDefault="000025AD" w:rsidP="00986D59">
      <w:pPr>
        <w:ind w:left="360"/>
        <w:rPr>
          <w:b/>
          <w:sz w:val="22"/>
          <w:szCs w:val="22"/>
          <w:u w:val="single"/>
        </w:rPr>
      </w:pPr>
    </w:p>
    <w:p w:rsidR="00986D59" w:rsidRPr="0026364E" w:rsidRDefault="0026364E" w:rsidP="00391A9E">
      <w:pPr>
        <w:pStyle w:val="ListParagraph"/>
        <w:numPr>
          <w:ilvl w:val="0"/>
          <w:numId w:val="50"/>
        </w:numPr>
        <w:rPr>
          <w:i/>
          <w:sz w:val="22"/>
          <w:szCs w:val="22"/>
        </w:rPr>
      </w:pPr>
      <w:r>
        <w:rPr>
          <w:sz w:val="22"/>
          <w:szCs w:val="22"/>
        </w:rPr>
        <w:t>By Norman Rockwell</w:t>
      </w:r>
    </w:p>
    <w:p w:rsidR="00986D59" w:rsidRPr="00B80C4F" w:rsidRDefault="00986D59" w:rsidP="00391A9E">
      <w:pPr>
        <w:numPr>
          <w:ilvl w:val="0"/>
          <w:numId w:val="8"/>
        </w:numPr>
        <w:tabs>
          <w:tab w:val="clear" w:pos="720"/>
          <w:tab w:val="num" w:pos="1440"/>
        </w:tabs>
        <w:ind w:left="1080"/>
        <w:rPr>
          <w:i/>
          <w:sz w:val="22"/>
          <w:szCs w:val="22"/>
        </w:rPr>
      </w:pPr>
      <w:r w:rsidRPr="00B80C4F">
        <w:rPr>
          <w:sz w:val="22"/>
          <w:szCs w:val="22"/>
        </w:rPr>
        <w:t>Four-panel illustration drawn for</w:t>
      </w:r>
      <w:r w:rsidR="000025AD">
        <w:rPr>
          <w:sz w:val="22"/>
          <w:szCs w:val="22"/>
        </w:rPr>
        <w:t xml:space="preserve"> the</w:t>
      </w:r>
      <w:r w:rsidRPr="00B80C4F">
        <w:rPr>
          <w:sz w:val="22"/>
          <w:szCs w:val="22"/>
        </w:rPr>
        <w:t xml:space="preserve"> November 13, 1943 </w:t>
      </w:r>
      <w:r w:rsidRPr="00B80C4F">
        <w:rPr>
          <w:i/>
          <w:sz w:val="22"/>
          <w:szCs w:val="22"/>
        </w:rPr>
        <w:t>Saturday Evening Post</w:t>
      </w:r>
    </w:p>
    <w:p w:rsidR="00986D59" w:rsidRPr="00B80C4F" w:rsidRDefault="00986D59" w:rsidP="00391A9E">
      <w:pPr>
        <w:numPr>
          <w:ilvl w:val="0"/>
          <w:numId w:val="8"/>
        </w:numPr>
        <w:tabs>
          <w:tab w:val="clear" w:pos="720"/>
          <w:tab w:val="num" w:pos="1440"/>
        </w:tabs>
        <w:ind w:left="1080"/>
        <w:rPr>
          <w:i/>
          <w:sz w:val="22"/>
          <w:szCs w:val="22"/>
        </w:rPr>
      </w:pPr>
      <w:r w:rsidRPr="00B80C4F">
        <w:rPr>
          <w:sz w:val="22"/>
          <w:szCs w:val="22"/>
        </w:rPr>
        <w:t xml:space="preserve">Steve Early, FDR's Press Sec, facilitated Rockwell's 3-day visit </w:t>
      </w:r>
    </w:p>
    <w:p w:rsidR="00986D59" w:rsidRPr="00B80C4F" w:rsidRDefault="00986D59" w:rsidP="00391A9E">
      <w:pPr>
        <w:numPr>
          <w:ilvl w:val="0"/>
          <w:numId w:val="8"/>
        </w:numPr>
        <w:tabs>
          <w:tab w:val="clear" w:pos="720"/>
          <w:tab w:val="num" w:pos="1800"/>
        </w:tabs>
        <w:ind w:left="1080"/>
        <w:rPr>
          <w:i/>
          <w:sz w:val="22"/>
          <w:szCs w:val="22"/>
        </w:rPr>
      </w:pPr>
      <w:r w:rsidRPr="00B80C4F">
        <w:rPr>
          <w:sz w:val="22"/>
          <w:szCs w:val="22"/>
        </w:rPr>
        <w:t>Rockwell sketched actual WW lobby visitors waiting to see POTUS (including Miss America)</w:t>
      </w:r>
      <w:r w:rsidR="00D428E9">
        <w:rPr>
          <w:sz w:val="22"/>
          <w:szCs w:val="22"/>
        </w:rPr>
        <w:t>.</w:t>
      </w:r>
    </w:p>
    <w:p w:rsidR="00986D59" w:rsidRPr="00B80C4F" w:rsidRDefault="00986D59" w:rsidP="00391A9E">
      <w:pPr>
        <w:numPr>
          <w:ilvl w:val="1"/>
          <w:numId w:val="8"/>
        </w:numPr>
        <w:rPr>
          <w:i/>
          <w:sz w:val="22"/>
          <w:szCs w:val="22"/>
        </w:rPr>
      </w:pPr>
      <w:r w:rsidRPr="00B80C4F">
        <w:rPr>
          <w:sz w:val="22"/>
          <w:szCs w:val="22"/>
        </w:rPr>
        <w:t>Artist placed himself in all four panels</w:t>
      </w:r>
      <w:r w:rsidR="0026364E">
        <w:rPr>
          <w:sz w:val="22"/>
          <w:szCs w:val="22"/>
        </w:rPr>
        <w:t>, find him!</w:t>
      </w:r>
    </w:p>
    <w:p w:rsidR="00986D59" w:rsidRPr="00B80C4F" w:rsidRDefault="00986D59" w:rsidP="00391A9E">
      <w:pPr>
        <w:numPr>
          <w:ilvl w:val="0"/>
          <w:numId w:val="8"/>
        </w:numPr>
        <w:tabs>
          <w:tab w:val="clear" w:pos="720"/>
          <w:tab w:val="num" w:pos="1440"/>
        </w:tabs>
        <w:ind w:left="1080"/>
        <w:rPr>
          <w:i/>
          <w:sz w:val="22"/>
          <w:szCs w:val="22"/>
        </w:rPr>
      </w:pPr>
      <w:r w:rsidRPr="00B80C4F">
        <w:rPr>
          <w:sz w:val="22"/>
          <w:szCs w:val="22"/>
        </w:rPr>
        <w:t>Rockwell gave to Early as gift of appreciation</w:t>
      </w:r>
      <w:r w:rsidR="00D428E9">
        <w:rPr>
          <w:sz w:val="22"/>
          <w:szCs w:val="22"/>
        </w:rPr>
        <w:t>.</w:t>
      </w:r>
    </w:p>
    <w:p w:rsidR="0026364E" w:rsidRPr="00B80C4F" w:rsidRDefault="0026364E" w:rsidP="00391A9E">
      <w:pPr>
        <w:numPr>
          <w:ilvl w:val="1"/>
          <w:numId w:val="8"/>
        </w:numPr>
        <w:rPr>
          <w:i/>
          <w:sz w:val="22"/>
          <w:szCs w:val="22"/>
        </w:rPr>
      </w:pPr>
      <w:r w:rsidRPr="00B80C4F">
        <w:rPr>
          <w:sz w:val="22"/>
          <w:szCs w:val="22"/>
        </w:rPr>
        <w:t>Early died, family found sketches in attic, Early's Grandson loaned to WH in 1978</w:t>
      </w:r>
      <w:r w:rsidR="00D428E9">
        <w:rPr>
          <w:sz w:val="22"/>
          <w:szCs w:val="22"/>
        </w:rPr>
        <w:t>.</w:t>
      </w:r>
    </w:p>
    <w:p w:rsidR="00986D59" w:rsidRPr="00B80C4F" w:rsidRDefault="00986D59" w:rsidP="00391A9E">
      <w:pPr>
        <w:numPr>
          <w:ilvl w:val="0"/>
          <w:numId w:val="8"/>
        </w:numPr>
        <w:tabs>
          <w:tab w:val="clear" w:pos="720"/>
          <w:tab w:val="num" w:pos="1440"/>
        </w:tabs>
        <w:ind w:left="1080"/>
        <w:rPr>
          <w:i/>
          <w:sz w:val="22"/>
          <w:szCs w:val="22"/>
        </w:rPr>
      </w:pPr>
      <w:r w:rsidRPr="00B80C4F">
        <w:rPr>
          <w:sz w:val="22"/>
          <w:szCs w:val="22"/>
        </w:rPr>
        <w:t>Frames made from bird's eye maple from Rockwell front yard.</w:t>
      </w:r>
    </w:p>
    <w:p w:rsidR="00986D59" w:rsidRPr="00B80C4F" w:rsidRDefault="00986D59" w:rsidP="00391A9E">
      <w:pPr>
        <w:numPr>
          <w:ilvl w:val="0"/>
          <w:numId w:val="8"/>
        </w:numPr>
        <w:tabs>
          <w:tab w:val="clear" w:pos="720"/>
          <w:tab w:val="num" w:pos="1800"/>
        </w:tabs>
        <w:ind w:left="1080"/>
        <w:rPr>
          <w:i/>
          <w:sz w:val="22"/>
          <w:szCs w:val="22"/>
        </w:rPr>
      </w:pPr>
      <w:r w:rsidRPr="00B80C4F">
        <w:rPr>
          <w:sz w:val="22"/>
          <w:szCs w:val="22"/>
        </w:rPr>
        <w:t>1978 appraised $12,000, now considered priceless</w:t>
      </w:r>
      <w:r w:rsidR="00D428E9">
        <w:rPr>
          <w:sz w:val="22"/>
          <w:szCs w:val="22"/>
        </w:rPr>
        <w:t>.</w:t>
      </w:r>
    </w:p>
    <w:p w:rsidR="00986D59" w:rsidRPr="00B80C4F" w:rsidRDefault="00986D59" w:rsidP="00391A9E">
      <w:pPr>
        <w:numPr>
          <w:ilvl w:val="0"/>
          <w:numId w:val="8"/>
        </w:numPr>
        <w:tabs>
          <w:tab w:val="clear" w:pos="720"/>
          <w:tab w:val="num" w:pos="1800"/>
        </w:tabs>
        <w:ind w:left="1080"/>
        <w:rPr>
          <w:i/>
          <w:sz w:val="22"/>
          <w:szCs w:val="22"/>
        </w:rPr>
      </w:pPr>
      <w:r w:rsidRPr="00B80C4F">
        <w:rPr>
          <w:sz w:val="22"/>
          <w:szCs w:val="22"/>
        </w:rPr>
        <w:t>No prints ever made of sketches</w:t>
      </w:r>
      <w:r w:rsidR="00D428E9">
        <w:rPr>
          <w:sz w:val="22"/>
          <w:szCs w:val="22"/>
        </w:rPr>
        <w:t>.</w:t>
      </w:r>
    </w:p>
    <w:p w:rsidR="00986D59" w:rsidRPr="00B80C4F" w:rsidRDefault="00986D59" w:rsidP="00391A9E">
      <w:pPr>
        <w:numPr>
          <w:ilvl w:val="0"/>
          <w:numId w:val="8"/>
        </w:numPr>
        <w:tabs>
          <w:tab w:val="clear" w:pos="720"/>
          <w:tab w:val="num" w:pos="1440"/>
        </w:tabs>
        <w:ind w:left="1080"/>
        <w:rPr>
          <w:sz w:val="22"/>
          <w:szCs w:val="22"/>
        </w:rPr>
      </w:pPr>
      <w:r w:rsidRPr="00B80C4F">
        <w:rPr>
          <w:sz w:val="22"/>
          <w:szCs w:val="22"/>
        </w:rPr>
        <w:t>NEVER to be loaned out or to go on tour</w:t>
      </w:r>
      <w:r w:rsidR="00D428E9">
        <w:rPr>
          <w:sz w:val="22"/>
          <w:szCs w:val="22"/>
        </w:rPr>
        <w:t>.</w:t>
      </w:r>
    </w:p>
    <w:p w:rsidR="0026364E" w:rsidRPr="00B80C4F" w:rsidRDefault="000025AD" w:rsidP="009332FC">
      <w:pPr>
        <w:pBdr>
          <w:bottom w:val="single" w:sz="4" w:space="1" w:color="auto"/>
        </w:pBdr>
        <w:spacing w:after="200" w:line="276" w:lineRule="auto"/>
        <w:rPr>
          <w:b/>
          <w:sz w:val="22"/>
          <w:szCs w:val="22"/>
          <w:u w:val="single"/>
        </w:rPr>
      </w:pPr>
      <w:r w:rsidRPr="000025AD">
        <w:rPr>
          <w:b/>
          <w:sz w:val="22"/>
          <w:szCs w:val="22"/>
        </w:rPr>
        <w:t>WEST WING LOBBY</w:t>
      </w:r>
    </w:p>
    <w:p w:rsidR="00F575A5" w:rsidRPr="00B80C4F" w:rsidRDefault="00F575A5" w:rsidP="00391A9E">
      <w:pPr>
        <w:numPr>
          <w:ilvl w:val="0"/>
          <w:numId w:val="21"/>
        </w:numPr>
        <w:rPr>
          <w:sz w:val="22"/>
          <w:szCs w:val="22"/>
        </w:rPr>
      </w:pPr>
      <w:r w:rsidRPr="00B80C4F">
        <w:rPr>
          <w:sz w:val="22"/>
          <w:szCs w:val="22"/>
        </w:rPr>
        <w:t>Waiting area for visitors who have appointments w/President or staff, including heads of state</w:t>
      </w:r>
      <w:r w:rsidR="00D428E9">
        <w:rPr>
          <w:sz w:val="22"/>
          <w:szCs w:val="22"/>
        </w:rPr>
        <w:t>.</w:t>
      </w:r>
    </w:p>
    <w:p w:rsidR="00F575A5" w:rsidRPr="00B80C4F" w:rsidRDefault="00F575A5" w:rsidP="00391A9E">
      <w:pPr>
        <w:numPr>
          <w:ilvl w:val="0"/>
          <w:numId w:val="21"/>
        </w:numPr>
        <w:rPr>
          <w:sz w:val="22"/>
          <w:szCs w:val="22"/>
        </w:rPr>
      </w:pPr>
      <w:r w:rsidRPr="00B80C4F">
        <w:rPr>
          <w:sz w:val="22"/>
          <w:szCs w:val="22"/>
        </w:rPr>
        <w:t>Nixon created current WW lobby when est. separate press room</w:t>
      </w:r>
      <w:r w:rsidR="00D428E9">
        <w:rPr>
          <w:sz w:val="22"/>
          <w:szCs w:val="22"/>
        </w:rPr>
        <w:t>.</w:t>
      </w:r>
    </w:p>
    <w:p w:rsidR="000025AD" w:rsidRPr="00B80C4F" w:rsidRDefault="000025AD" w:rsidP="00391A9E">
      <w:pPr>
        <w:pStyle w:val="ListParagraph"/>
        <w:numPr>
          <w:ilvl w:val="0"/>
          <w:numId w:val="21"/>
        </w:numPr>
        <w:rPr>
          <w:b/>
          <w:sz w:val="22"/>
          <w:szCs w:val="22"/>
          <w:u w:val="single"/>
        </w:rPr>
      </w:pPr>
      <w:r>
        <w:rPr>
          <w:sz w:val="22"/>
          <w:szCs w:val="22"/>
        </w:rPr>
        <w:t>Mrs. Clinton had ROTUS’ desk created with computer inside</w:t>
      </w:r>
      <w:r w:rsidR="00D428E9">
        <w:rPr>
          <w:sz w:val="22"/>
          <w:szCs w:val="22"/>
        </w:rPr>
        <w:t>.</w:t>
      </w:r>
    </w:p>
    <w:p w:rsidR="003C7AEF" w:rsidRPr="00B80C4F" w:rsidRDefault="003C7AEF" w:rsidP="003C7AEF">
      <w:pPr>
        <w:rPr>
          <w:sz w:val="22"/>
          <w:szCs w:val="22"/>
        </w:rPr>
      </w:pPr>
    </w:p>
    <w:p w:rsidR="0064646E" w:rsidRPr="000025AD" w:rsidRDefault="00F575A5" w:rsidP="00F575A5">
      <w:pPr>
        <w:rPr>
          <w:b/>
          <w:sz w:val="22"/>
          <w:szCs w:val="22"/>
          <w:u w:val="single"/>
        </w:rPr>
      </w:pPr>
      <w:r w:rsidRPr="000025AD">
        <w:rPr>
          <w:b/>
          <w:sz w:val="22"/>
          <w:szCs w:val="22"/>
          <w:u w:val="single"/>
        </w:rPr>
        <w:t>Gallery Clock</w:t>
      </w:r>
    </w:p>
    <w:p w:rsidR="00F575A5" w:rsidRPr="000025AD" w:rsidRDefault="000025AD" w:rsidP="00391A9E">
      <w:pPr>
        <w:numPr>
          <w:ilvl w:val="0"/>
          <w:numId w:val="22"/>
        </w:numPr>
        <w:rPr>
          <w:sz w:val="22"/>
          <w:szCs w:val="22"/>
        </w:rPr>
      </w:pPr>
      <w:r>
        <w:rPr>
          <w:sz w:val="22"/>
          <w:szCs w:val="22"/>
        </w:rPr>
        <w:t xml:space="preserve">Wood with </w:t>
      </w:r>
      <w:r w:rsidR="00F575A5" w:rsidRPr="00B80C4F">
        <w:rPr>
          <w:sz w:val="22"/>
          <w:szCs w:val="22"/>
        </w:rPr>
        <w:t xml:space="preserve">Gilded </w:t>
      </w:r>
      <w:r>
        <w:rPr>
          <w:sz w:val="22"/>
          <w:szCs w:val="22"/>
        </w:rPr>
        <w:t>gold</w:t>
      </w:r>
      <w:r w:rsidR="00F575A5" w:rsidRPr="00B80C4F">
        <w:rPr>
          <w:sz w:val="22"/>
          <w:szCs w:val="22"/>
        </w:rPr>
        <w:t>, c.1810</w:t>
      </w:r>
    </w:p>
    <w:p w:rsidR="00F575A5" w:rsidRPr="00B80C4F" w:rsidRDefault="00F575A5" w:rsidP="00391A9E">
      <w:pPr>
        <w:numPr>
          <w:ilvl w:val="0"/>
          <w:numId w:val="22"/>
        </w:numPr>
        <w:rPr>
          <w:sz w:val="22"/>
          <w:szCs w:val="22"/>
        </w:rPr>
      </w:pPr>
      <w:r w:rsidRPr="00B80C4F">
        <w:rPr>
          <w:sz w:val="22"/>
          <w:szCs w:val="22"/>
        </w:rPr>
        <w:t xml:space="preserve">Made by Simon Willard, most prominent member in famous clock </w:t>
      </w:r>
      <w:r w:rsidR="000025AD">
        <w:rPr>
          <w:sz w:val="22"/>
          <w:szCs w:val="22"/>
        </w:rPr>
        <w:t xml:space="preserve">making </w:t>
      </w:r>
      <w:r w:rsidRPr="00B80C4F">
        <w:rPr>
          <w:sz w:val="22"/>
          <w:szCs w:val="22"/>
        </w:rPr>
        <w:t>Smith family</w:t>
      </w:r>
      <w:r w:rsidR="00D428E9">
        <w:rPr>
          <w:sz w:val="22"/>
          <w:szCs w:val="22"/>
        </w:rPr>
        <w:t>.</w:t>
      </w:r>
    </w:p>
    <w:p w:rsidR="000025AD" w:rsidRDefault="000025AD" w:rsidP="00391A9E">
      <w:pPr>
        <w:numPr>
          <w:ilvl w:val="0"/>
          <w:numId w:val="22"/>
        </w:numPr>
        <w:rPr>
          <w:sz w:val="22"/>
          <w:szCs w:val="22"/>
        </w:rPr>
      </w:pPr>
      <w:r w:rsidRPr="00B80C4F">
        <w:rPr>
          <w:sz w:val="22"/>
          <w:szCs w:val="22"/>
        </w:rPr>
        <w:t>Type used in churches and public assembly buildings</w:t>
      </w:r>
      <w:r w:rsidR="00D428E9">
        <w:rPr>
          <w:sz w:val="22"/>
          <w:szCs w:val="22"/>
        </w:rPr>
        <w:t>.</w:t>
      </w:r>
      <w:r w:rsidRPr="00B80C4F">
        <w:rPr>
          <w:sz w:val="22"/>
          <w:szCs w:val="22"/>
        </w:rPr>
        <w:t xml:space="preserve"> </w:t>
      </w:r>
    </w:p>
    <w:p w:rsidR="00F575A5" w:rsidRPr="00B80C4F" w:rsidRDefault="00F575A5" w:rsidP="00391A9E">
      <w:pPr>
        <w:numPr>
          <w:ilvl w:val="0"/>
          <w:numId w:val="22"/>
        </w:numPr>
        <w:rPr>
          <w:sz w:val="22"/>
          <w:szCs w:val="22"/>
        </w:rPr>
      </w:pPr>
      <w:r w:rsidRPr="00B80C4F">
        <w:rPr>
          <w:sz w:val="22"/>
          <w:szCs w:val="22"/>
        </w:rPr>
        <w:t xml:space="preserve">13 balls </w:t>
      </w:r>
      <w:r w:rsidR="000025AD">
        <w:rPr>
          <w:sz w:val="22"/>
          <w:szCs w:val="22"/>
        </w:rPr>
        <w:t xml:space="preserve">coming out of eagle’s mouth </w:t>
      </w:r>
      <w:r w:rsidRPr="00B80C4F">
        <w:rPr>
          <w:sz w:val="22"/>
          <w:szCs w:val="22"/>
        </w:rPr>
        <w:t>represent the 13 colonies</w:t>
      </w:r>
      <w:r w:rsidR="00D428E9">
        <w:rPr>
          <w:sz w:val="22"/>
          <w:szCs w:val="22"/>
        </w:rPr>
        <w:t>.</w:t>
      </w:r>
    </w:p>
    <w:p w:rsidR="0064646E" w:rsidRPr="000025AD" w:rsidRDefault="00F575A5" w:rsidP="00391A9E">
      <w:pPr>
        <w:numPr>
          <w:ilvl w:val="0"/>
          <w:numId w:val="22"/>
        </w:numPr>
        <w:rPr>
          <w:sz w:val="22"/>
          <w:szCs w:val="22"/>
        </w:rPr>
      </w:pPr>
      <w:r w:rsidRPr="00B80C4F">
        <w:rPr>
          <w:sz w:val="22"/>
          <w:szCs w:val="22"/>
        </w:rPr>
        <w:t>Notice the number four has four bars instead of traditional Roman numeral</w:t>
      </w:r>
      <w:r w:rsidR="000025AD">
        <w:rPr>
          <w:sz w:val="22"/>
          <w:szCs w:val="22"/>
        </w:rPr>
        <w:t xml:space="preserve">- </w:t>
      </w:r>
      <w:r w:rsidR="0064646E" w:rsidRPr="000025AD">
        <w:rPr>
          <w:sz w:val="22"/>
          <w:szCs w:val="22"/>
        </w:rPr>
        <w:t>Willard felt the roman numeral 4 ruined the symmetry</w:t>
      </w:r>
      <w:r w:rsidR="00D428E9">
        <w:rPr>
          <w:sz w:val="22"/>
          <w:szCs w:val="22"/>
        </w:rPr>
        <w:t>.</w:t>
      </w:r>
    </w:p>
    <w:p w:rsidR="00F575A5" w:rsidRPr="00B80C4F" w:rsidRDefault="00F575A5" w:rsidP="00F575A5">
      <w:pPr>
        <w:rPr>
          <w:sz w:val="22"/>
          <w:szCs w:val="22"/>
        </w:rPr>
      </w:pPr>
    </w:p>
    <w:p w:rsidR="00F575A5" w:rsidRPr="00B80C4F" w:rsidRDefault="00412D81" w:rsidP="00EE1A92">
      <w:pPr>
        <w:rPr>
          <w:i/>
          <w:sz w:val="22"/>
          <w:szCs w:val="22"/>
        </w:rPr>
      </w:pPr>
      <w:r w:rsidRPr="000025AD">
        <w:rPr>
          <w:b/>
          <w:sz w:val="22"/>
          <w:szCs w:val="22"/>
          <w:u w:val="single"/>
        </w:rPr>
        <w:t>Emigrant Scene</w:t>
      </w:r>
      <w:r w:rsidR="00EE1A92" w:rsidRPr="00B80C4F">
        <w:rPr>
          <w:i/>
          <w:sz w:val="22"/>
          <w:szCs w:val="22"/>
        </w:rPr>
        <w:t xml:space="preserve"> </w:t>
      </w:r>
      <w:r w:rsidR="00F575A5" w:rsidRPr="00B80C4F">
        <w:rPr>
          <w:sz w:val="22"/>
          <w:szCs w:val="22"/>
        </w:rPr>
        <w:t>Attributed to William Henry Powell</w:t>
      </w:r>
    </w:p>
    <w:p w:rsidR="00F575A5" w:rsidRPr="00B80C4F" w:rsidRDefault="00F575A5" w:rsidP="00391A9E">
      <w:pPr>
        <w:numPr>
          <w:ilvl w:val="0"/>
          <w:numId w:val="23"/>
        </w:numPr>
        <w:rPr>
          <w:sz w:val="22"/>
          <w:szCs w:val="22"/>
        </w:rPr>
      </w:pPr>
      <w:r w:rsidRPr="00B80C4F">
        <w:rPr>
          <w:sz w:val="22"/>
          <w:szCs w:val="22"/>
        </w:rPr>
        <w:t>Oil on canvas, c. 1837</w:t>
      </w:r>
    </w:p>
    <w:p w:rsidR="00412D81" w:rsidRDefault="00F575A5" w:rsidP="00391A9E">
      <w:pPr>
        <w:numPr>
          <w:ilvl w:val="0"/>
          <w:numId w:val="23"/>
        </w:numPr>
        <w:rPr>
          <w:sz w:val="22"/>
          <w:szCs w:val="22"/>
        </w:rPr>
      </w:pPr>
      <w:r w:rsidRPr="00B80C4F">
        <w:rPr>
          <w:sz w:val="22"/>
          <w:szCs w:val="22"/>
        </w:rPr>
        <w:t>Depicts wagon train members receiving directions from Native American guide</w:t>
      </w:r>
    </w:p>
    <w:p w:rsidR="00AA66BD" w:rsidRDefault="00AA66BD" w:rsidP="00391A9E">
      <w:pPr>
        <w:numPr>
          <w:ilvl w:val="0"/>
          <w:numId w:val="23"/>
        </w:numPr>
        <w:rPr>
          <w:sz w:val="22"/>
          <w:szCs w:val="22"/>
        </w:rPr>
      </w:pPr>
      <w:r>
        <w:rPr>
          <w:sz w:val="22"/>
          <w:szCs w:val="22"/>
        </w:rPr>
        <w:t xml:space="preserve">The picture took him several years to make, and there is disagreement about which side he began on because one side is much more detailed. </w:t>
      </w:r>
    </w:p>
    <w:p w:rsidR="00AA66BD" w:rsidRDefault="00AA66BD" w:rsidP="00AA66BD">
      <w:pPr>
        <w:numPr>
          <w:ilvl w:val="1"/>
          <w:numId w:val="23"/>
        </w:numPr>
        <w:rPr>
          <w:sz w:val="22"/>
          <w:szCs w:val="22"/>
        </w:rPr>
      </w:pPr>
      <w:r>
        <w:rPr>
          <w:sz w:val="22"/>
          <w:szCs w:val="22"/>
        </w:rPr>
        <w:t>Did he start strong and get bored along the way or did he get more skilled and complex as he went along?</w:t>
      </w:r>
    </w:p>
    <w:p w:rsidR="000025AD" w:rsidRPr="00B80C4F" w:rsidRDefault="000025AD" w:rsidP="000025AD">
      <w:pPr>
        <w:ind w:left="720"/>
        <w:rPr>
          <w:sz w:val="22"/>
          <w:szCs w:val="22"/>
        </w:rPr>
      </w:pPr>
    </w:p>
    <w:p w:rsidR="000025AD" w:rsidRPr="000025AD" w:rsidRDefault="000025AD" w:rsidP="000025AD">
      <w:pPr>
        <w:rPr>
          <w:b/>
          <w:sz w:val="22"/>
          <w:szCs w:val="22"/>
          <w:u w:val="single"/>
        </w:rPr>
      </w:pPr>
      <w:r w:rsidRPr="000025AD">
        <w:rPr>
          <w:b/>
          <w:sz w:val="22"/>
          <w:szCs w:val="22"/>
          <w:u w:val="single"/>
        </w:rPr>
        <w:t>Bookcase</w:t>
      </w:r>
    </w:p>
    <w:p w:rsidR="000025AD" w:rsidRPr="00B80C4F" w:rsidRDefault="000025AD" w:rsidP="00391A9E">
      <w:pPr>
        <w:pStyle w:val="ListParagraph"/>
        <w:numPr>
          <w:ilvl w:val="0"/>
          <w:numId w:val="35"/>
        </w:numPr>
        <w:rPr>
          <w:sz w:val="22"/>
          <w:szCs w:val="22"/>
        </w:rPr>
      </w:pPr>
      <w:r w:rsidRPr="00B80C4F">
        <w:rPr>
          <w:sz w:val="22"/>
          <w:szCs w:val="22"/>
        </w:rPr>
        <w:t>Oldest piece of furniture in the White House</w:t>
      </w:r>
    </w:p>
    <w:p w:rsidR="000025AD" w:rsidRPr="00B80C4F" w:rsidRDefault="000025AD" w:rsidP="00391A9E">
      <w:pPr>
        <w:numPr>
          <w:ilvl w:val="0"/>
          <w:numId w:val="24"/>
        </w:numPr>
        <w:rPr>
          <w:sz w:val="22"/>
          <w:szCs w:val="22"/>
        </w:rPr>
      </w:pPr>
      <w:r w:rsidRPr="00B80C4F">
        <w:rPr>
          <w:sz w:val="22"/>
          <w:szCs w:val="22"/>
        </w:rPr>
        <w:t>Mahogany, c.1770</w:t>
      </w:r>
    </w:p>
    <w:p w:rsidR="000025AD" w:rsidRPr="00B80C4F" w:rsidRDefault="000025AD" w:rsidP="00391A9E">
      <w:pPr>
        <w:numPr>
          <w:ilvl w:val="0"/>
          <w:numId w:val="24"/>
        </w:numPr>
        <w:rPr>
          <w:sz w:val="22"/>
          <w:szCs w:val="22"/>
        </w:rPr>
      </w:pPr>
      <w:r w:rsidRPr="00B80C4F">
        <w:rPr>
          <w:sz w:val="22"/>
          <w:szCs w:val="22"/>
        </w:rPr>
        <w:t>Contains bound copies of presidential documents</w:t>
      </w:r>
    </w:p>
    <w:p w:rsidR="000025AD" w:rsidRPr="00B80C4F" w:rsidRDefault="000025AD" w:rsidP="00391A9E">
      <w:pPr>
        <w:numPr>
          <w:ilvl w:val="1"/>
          <w:numId w:val="24"/>
        </w:numPr>
        <w:rPr>
          <w:sz w:val="22"/>
          <w:szCs w:val="22"/>
        </w:rPr>
      </w:pPr>
      <w:r w:rsidRPr="00B80C4F">
        <w:rPr>
          <w:sz w:val="22"/>
          <w:szCs w:val="22"/>
        </w:rPr>
        <w:t>Speeches, proclamations, executive orders, etc.</w:t>
      </w:r>
    </w:p>
    <w:p w:rsidR="00EE1A92" w:rsidRPr="00B80C4F" w:rsidRDefault="00EE1A92" w:rsidP="000025AD">
      <w:pPr>
        <w:rPr>
          <w:i/>
          <w:sz w:val="22"/>
          <w:szCs w:val="22"/>
          <w:highlight w:val="yellow"/>
        </w:rPr>
      </w:pPr>
    </w:p>
    <w:p w:rsidR="00C939E6" w:rsidRDefault="00F575A5" w:rsidP="00C939E6">
      <w:pPr>
        <w:rPr>
          <w:b/>
          <w:sz w:val="22"/>
          <w:szCs w:val="22"/>
          <w:u w:val="single"/>
        </w:rPr>
      </w:pPr>
      <w:r w:rsidRPr="000025AD">
        <w:rPr>
          <w:b/>
          <w:sz w:val="22"/>
          <w:szCs w:val="22"/>
          <w:u w:val="single"/>
        </w:rPr>
        <w:t>Washington Crossing the Delaware</w:t>
      </w:r>
      <w:r w:rsidR="00EE1A92" w:rsidRPr="00B80C4F">
        <w:rPr>
          <w:i/>
          <w:sz w:val="22"/>
          <w:szCs w:val="22"/>
        </w:rPr>
        <w:t xml:space="preserve"> </w:t>
      </w:r>
      <w:r w:rsidR="00733314" w:rsidRPr="00B80C4F">
        <w:rPr>
          <w:sz w:val="22"/>
          <w:szCs w:val="22"/>
        </w:rPr>
        <w:t>by</w:t>
      </w:r>
      <w:r w:rsidR="0070346D" w:rsidRPr="00B80C4F">
        <w:rPr>
          <w:sz w:val="22"/>
          <w:szCs w:val="22"/>
        </w:rPr>
        <w:t xml:space="preserve"> Emanuel Leutze</w:t>
      </w:r>
      <w:r w:rsidR="00733314" w:rsidRPr="00B80C4F">
        <w:rPr>
          <w:sz w:val="22"/>
          <w:szCs w:val="22"/>
        </w:rPr>
        <w:t xml:space="preserve"> this copy by Eastman Johnson</w:t>
      </w:r>
    </w:p>
    <w:p w:rsidR="00F575A5" w:rsidRPr="00C939E6" w:rsidRDefault="00F575A5" w:rsidP="00C939E6">
      <w:pPr>
        <w:pStyle w:val="ListParagraph"/>
        <w:numPr>
          <w:ilvl w:val="0"/>
          <w:numId w:val="90"/>
        </w:numPr>
        <w:rPr>
          <w:b/>
          <w:sz w:val="22"/>
          <w:szCs w:val="22"/>
          <w:u w:val="single"/>
        </w:rPr>
      </w:pPr>
      <w:r w:rsidRPr="00C939E6">
        <w:rPr>
          <w:sz w:val="22"/>
          <w:szCs w:val="22"/>
        </w:rPr>
        <w:t>Oil on canvas, 1851</w:t>
      </w:r>
    </w:p>
    <w:p w:rsidR="00F575A5" w:rsidRPr="00B80C4F" w:rsidRDefault="00F575A5" w:rsidP="00391A9E">
      <w:pPr>
        <w:numPr>
          <w:ilvl w:val="0"/>
          <w:numId w:val="25"/>
        </w:numPr>
        <w:rPr>
          <w:sz w:val="22"/>
          <w:szCs w:val="22"/>
        </w:rPr>
      </w:pPr>
      <w:r w:rsidRPr="00B80C4F">
        <w:rPr>
          <w:sz w:val="22"/>
          <w:szCs w:val="22"/>
        </w:rPr>
        <w:t>Authorized reproduct</w:t>
      </w:r>
      <w:r w:rsidR="0070346D" w:rsidRPr="00B80C4F">
        <w:rPr>
          <w:sz w:val="22"/>
          <w:szCs w:val="22"/>
        </w:rPr>
        <w:t xml:space="preserve">ion of American Revolution scene- </w:t>
      </w:r>
      <w:r w:rsidRPr="00B80C4F">
        <w:rPr>
          <w:sz w:val="22"/>
          <w:szCs w:val="22"/>
        </w:rPr>
        <w:t>Original displayed in Metropolitan Museum of Art, NY</w:t>
      </w:r>
    </w:p>
    <w:p w:rsidR="002B79B2" w:rsidRPr="00B80C4F" w:rsidRDefault="002B79B2" w:rsidP="00391A9E">
      <w:pPr>
        <w:numPr>
          <w:ilvl w:val="0"/>
          <w:numId w:val="25"/>
        </w:numPr>
        <w:rPr>
          <w:sz w:val="22"/>
          <w:szCs w:val="22"/>
        </w:rPr>
      </w:pPr>
      <w:r w:rsidRPr="00B80C4F">
        <w:rPr>
          <w:sz w:val="22"/>
          <w:szCs w:val="22"/>
        </w:rPr>
        <w:t>Washington crossed the Delaware on Christmas Day 1776</w:t>
      </w:r>
    </w:p>
    <w:p w:rsidR="00F575A5" w:rsidRPr="00B80C4F" w:rsidRDefault="00F575A5" w:rsidP="00391A9E">
      <w:pPr>
        <w:numPr>
          <w:ilvl w:val="0"/>
          <w:numId w:val="25"/>
        </w:numPr>
        <w:rPr>
          <w:sz w:val="22"/>
          <w:szCs w:val="22"/>
        </w:rPr>
      </w:pPr>
      <w:r w:rsidRPr="00B80C4F">
        <w:rPr>
          <w:sz w:val="22"/>
          <w:szCs w:val="22"/>
        </w:rPr>
        <w:t>Historical inaccuracies exist but purpose of painting is symbolic representation of "cycle of freedom"</w:t>
      </w:r>
    </w:p>
    <w:p w:rsidR="00F575A5" w:rsidRPr="00B80C4F" w:rsidRDefault="00F575A5" w:rsidP="00391A9E">
      <w:pPr>
        <w:numPr>
          <w:ilvl w:val="1"/>
          <w:numId w:val="25"/>
        </w:numPr>
        <w:rPr>
          <w:sz w:val="22"/>
          <w:szCs w:val="22"/>
        </w:rPr>
      </w:pPr>
      <w:r w:rsidRPr="00B80C4F">
        <w:rPr>
          <w:sz w:val="22"/>
          <w:szCs w:val="22"/>
        </w:rPr>
        <w:t>Washington crossed the Delaware at night</w:t>
      </w:r>
    </w:p>
    <w:p w:rsidR="00F575A5" w:rsidRPr="00B80C4F" w:rsidRDefault="00F575A5" w:rsidP="00391A9E">
      <w:pPr>
        <w:numPr>
          <w:ilvl w:val="1"/>
          <w:numId w:val="25"/>
        </w:numPr>
        <w:rPr>
          <w:sz w:val="22"/>
          <w:szCs w:val="22"/>
        </w:rPr>
      </w:pPr>
      <w:r w:rsidRPr="00B80C4F">
        <w:rPr>
          <w:sz w:val="22"/>
          <w:szCs w:val="22"/>
        </w:rPr>
        <w:t>No flag</w:t>
      </w:r>
    </w:p>
    <w:p w:rsidR="00F575A5" w:rsidRPr="00B80C4F" w:rsidRDefault="00704431" w:rsidP="00391A9E">
      <w:pPr>
        <w:numPr>
          <w:ilvl w:val="1"/>
          <w:numId w:val="25"/>
        </w:numPr>
        <w:rPr>
          <w:sz w:val="22"/>
          <w:szCs w:val="22"/>
        </w:rPr>
      </w:pPr>
      <w:r w:rsidRPr="00B80C4F">
        <w:rPr>
          <w:sz w:val="22"/>
          <w:szCs w:val="22"/>
        </w:rPr>
        <w:t>Delaware</w:t>
      </w:r>
      <w:r w:rsidR="002B79B2">
        <w:rPr>
          <w:sz w:val="22"/>
          <w:szCs w:val="22"/>
        </w:rPr>
        <w:t xml:space="preserve"> River</w:t>
      </w:r>
      <w:r w:rsidRPr="00B80C4F">
        <w:rPr>
          <w:sz w:val="22"/>
          <w:szCs w:val="22"/>
        </w:rPr>
        <w:t xml:space="preserve"> didn’t have icebergs- it had some ice but was not frozen over</w:t>
      </w:r>
    </w:p>
    <w:p w:rsidR="00F575A5" w:rsidRPr="00B80C4F" w:rsidRDefault="00F575A5" w:rsidP="00391A9E">
      <w:pPr>
        <w:numPr>
          <w:ilvl w:val="1"/>
          <w:numId w:val="25"/>
        </w:numPr>
        <w:rPr>
          <w:sz w:val="22"/>
          <w:szCs w:val="22"/>
        </w:rPr>
      </w:pPr>
      <w:r w:rsidRPr="00B80C4F">
        <w:rPr>
          <w:sz w:val="22"/>
          <w:szCs w:val="22"/>
        </w:rPr>
        <w:t>Women would not have been rowing the boat</w:t>
      </w:r>
    </w:p>
    <w:p w:rsidR="00F575A5" w:rsidRPr="00B80C4F" w:rsidRDefault="00F575A5" w:rsidP="00391A9E">
      <w:pPr>
        <w:numPr>
          <w:ilvl w:val="1"/>
          <w:numId w:val="25"/>
        </w:numPr>
        <w:rPr>
          <w:sz w:val="22"/>
          <w:szCs w:val="22"/>
        </w:rPr>
      </w:pPr>
      <w:r w:rsidRPr="00B80C4F">
        <w:rPr>
          <w:sz w:val="22"/>
          <w:szCs w:val="22"/>
        </w:rPr>
        <w:t>Washington was afraid of water and would not have been standing</w:t>
      </w:r>
      <w:r w:rsidR="0070346D" w:rsidRPr="00B80C4F">
        <w:rPr>
          <w:sz w:val="22"/>
          <w:szCs w:val="22"/>
        </w:rPr>
        <w:t>. He was also 44 years old at the time of the crossing</w:t>
      </w:r>
    </w:p>
    <w:p w:rsidR="00986D59" w:rsidRPr="00B80C4F" w:rsidRDefault="00986D59" w:rsidP="00391A9E">
      <w:pPr>
        <w:numPr>
          <w:ilvl w:val="1"/>
          <w:numId w:val="25"/>
        </w:numPr>
        <w:rPr>
          <w:sz w:val="22"/>
          <w:szCs w:val="22"/>
        </w:rPr>
      </w:pPr>
      <w:r w:rsidRPr="00B80C4F">
        <w:rPr>
          <w:sz w:val="22"/>
          <w:szCs w:val="22"/>
        </w:rPr>
        <w:t>They crossed on</w:t>
      </w:r>
      <w:r w:rsidR="009851DB">
        <w:rPr>
          <w:sz w:val="22"/>
          <w:szCs w:val="22"/>
        </w:rPr>
        <w:t xml:space="preserve"> </w:t>
      </w:r>
      <w:r w:rsidRPr="00B80C4F">
        <w:rPr>
          <w:sz w:val="22"/>
          <w:szCs w:val="22"/>
        </w:rPr>
        <w:t xml:space="preserve"> flat bottom boats</w:t>
      </w:r>
    </w:p>
    <w:p w:rsidR="00F575A5" w:rsidRPr="00B80C4F" w:rsidRDefault="0070346D" w:rsidP="00391A9E">
      <w:pPr>
        <w:pStyle w:val="ListParagraph"/>
        <w:numPr>
          <w:ilvl w:val="1"/>
          <w:numId w:val="25"/>
        </w:numPr>
        <w:rPr>
          <w:sz w:val="22"/>
          <w:szCs w:val="22"/>
        </w:rPr>
      </w:pPr>
      <w:r w:rsidRPr="00B80C4F">
        <w:rPr>
          <w:color w:val="000000"/>
          <w:sz w:val="22"/>
          <w:szCs w:val="22"/>
        </w:rPr>
        <w:t xml:space="preserve">Horses and cannons were probably taken across the River on ferry boats and other watercrafts </w:t>
      </w:r>
      <w:r w:rsidR="009851DB">
        <w:rPr>
          <w:color w:val="000000"/>
          <w:sz w:val="22"/>
          <w:szCs w:val="22"/>
        </w:rPr>
        <w:t>after Washington made it across</w:t>
      </w:r>
      <w:r w:rsidRPr="00B80C4F">
        <w:rPr>
          <w:color w:val="000000"/>
          <w:sz w:val="22"/>
          <w:szCs w:val="22"/>
        </w:rPr>
        <w:t xml:space="preserve"> </w:t>
      </w:r>
    </w:p>
    <w:p w:rsidR="00704431" w:rsidRPr="00B80C4F" w:rsidRDefault="00704431" w:rsidP="00391A9E">
      <w:pPr>
        <w:pStyle w:val="ListParagraph"/>
        <w:numPr>
          <w:ilvl w:val="1"/>
          <w:numId w:val="25"/>
        </w:numPr>
        <w:rPr>
          <w:sz w:val="22"/>
          <w:szCs w:val="22"/>
        </w:rPr>
      </w:pPr>
      <w:r w:rsidRPr="00B80C4F">
        <w:rPr>
          <w:color w:val="000000"/>
          <w:sz w:val="22"/>
          <w:szCs w:val="22"/>
        </w:rPr>
        <w:t>The section of the river they crossed was 300 yards wide</w:t>
      </w:r>
    </w:p>
    <w:p w:rsidR="000025AD" w:rsidRDefault="000025AD" w:rsidP="000025AD">
      <w:pPr>
        <w:widowControl w:val="0"/>
        <w:rPr>
          <w:b/>
          <w:sz w:val="22"/>
          <w:szCs w:val="22"/>
          <w:u w:val="single"/>
        </w:rPr>
      </w:pPr>
    </w:p>
    <w:p w:rsidR="000025AD" w:rsidRPr="00B80C4F" w:rsidRDefault="000025AD" w:rsidP="000025AD">
      <w:pPr>
        <w:widowControl w:val="0"/>
        <w:rPr>
          <w:sz w:val="22"/>
          <w:szCs w:val="22"/>
        </w:rPr>
      </w:pPr>
      <w:r w:rsidRPr="000025AD">
        <w:rPr>
          <w:b/>
          <w:sz w:val="22"/>
          <w:szCs w:val="22"/>
          <w:u w:val="single"/>
        </w:rPr>
        <w:t>Vernal Falls, Yosemite</w:t>
      </w:r>
      <w:r w:rsidRPr="00B80C4F">
        <w:rPr>
          <w:sz w:val="22"/>
          <w:szCs w:val="22"/>
        </w:rPr>
        <w:t xml:space="preserve"> by Thomas Hill (1829-1908)</w:t>
      </w:r>
    </w:p>
    <w:p w:rsidR="000025AD" w:rsidRPr="00B80C4F" w:rsidRDefault="000025AD" w:rsidP="00391A9E">
      <w:pPr>
        <w:pStyle w:val="ListParagraph"/>
        <w:widowControl w:val="0"/>
        <w:numPr>
          <w:ilvl w:val="0"/>
          <w:numId w:val="34"/>
        </w:numPr>
        <w:rPr>
          <w:sz w:val="22"/>
          <w:szCs w:val="22"/>
        </w:rPr>
      </w:pPr>
      <w:r w:rsidRPr="00B80C4F">
        <w:rPr>
          <w:sz w:val="22"/>
          <w:szCs w:val="22"/>
        </w:rPr>
        <w:t>Oil on canvas, 1889, 30 x 20 1/16 in.</w:t>
      </w:r>
    </w:p>
    <w:p w:rsidR="000025AD" w:rsidRPr="00B80C4F" w:rsidRDefault="000025AD" w:rsidP="00391A9E">
      <w:pPr>
        <w:pStyle w:val="ListParagraph"/>
        <w:widowControl w:val="0"/>
        <w:numPr>
          <w:ilvl w:val="0"/>
          <w:numId w:val="34"/>
        </w:numPr>
        <w:rPr>
          <w:sz w:val="22"/>
          <w:szCs w:val="22"/>
        </w:rPr>
      </w:pPr>
      <w:r w:rsidRPr="00B80C4F">
        <w:rPr>
          <w:sz w:val="22"/>
          <w:szCs w:val="22"/>
        </w:rPr>
        <w:t>Gift of the White House Historical Association, 1973</w:t>
      </w:r>
    </w:p>
    <w:p w:rsidR="000025AD" w:rsidRDefault="009851DB" w:rsidP="00391A9E">
      <w:pPr>
        <w:pStyle w:val="ListParagraph"/>
        <w:widowControl w:val="0"/>
        <w:numPr>
          <w:ilvl w:val="0"/>
          <w:numId w:val="34"/>
        </w:numPr>
        <w:rPr>
          <w:sz w:val="22"/>
          <w:szCs w:val="22"/>
        </w:rPr>
      </w:pPr>
      <w:r>
        <w:rPr>
          <w:sz w:val="22"/>
          <w:szCs w:val="22"/>
        </w:rPr>
        <w:t>Hill moved</w:t>
      </w:r>
      <w:r w:rsidR="000025AD" w:rsidRPr="00B80C4F">
        <w:rPr>
          <w:sz w:val="22"/>
          <w:szCs w:val="22"/>
        </w:rPr>
        <w:t xml:space="preserve"> permanently to California in 1871, he became best known for his many landscapes of Yosemite Valley.  </w:t>
      </w:r>
    </w:p>
    <w:p w:rsidR="00EE07AA" w:rsidRDefault="00EE07AA" w:rsidP="00EE07AA">
      <w:pPr>
        <w:widowControl w:val="0"/>
        <w:rPr>
          <w:sz w:val="22"/>
          <w:szCs w:val="22"/>
        </w:rPr>
      </w:pPr>
    </w:p>
    <w:p w:rsidR="00D428E9" w:rsidRDefault="00D428E9" w:rsidP="00EE07AA">
      <w:pPr>
        <w:widowControl w:val="0"/>
        <w:rPr>
          <w:sz w:val="22"/>
          <w:szCs w:val="22"/>
        </w:rPr>
      </w:pPr>
      <w:r w:rsidRPr="00D428E9">
        <w:rPr>
          <w:sz w:val="22"/>
          <w:szCs w:val="22"/>
        </w:rPr>
        <w:t xml:space="preserve">Others: </w:t>
      </w:r>
    </w:p>
    <w:p w:rsidR="00D428E9" w:rsidRPr="00D428E9" w:rsidRDefault="00D428E9" w:rsidP="00EE07AA">
      <w:pPr>
        <w:widowControl w:val="0"/>
        <w:rPr>
          <w:sz w:val="22"/>
          <w:szCs w:val="22"/>
        </w:rPr>
      </w:pPr>
    </w:p>
    <w:p w:rsidR="00EE07AA" w:rsidRDefault="00EE07AA" w:rsidP="00EE07AA">
      <w:pPr>
        <w:widowControl w:val="0"/>
        <w:rPr>
          <w:sz w:val="22"/>
          <w:szCs w:val="22"/>
        </w:rPr>
      </w:pPr>
      <w:r w:rsidRPr="00EE07AA">
        <w:rPr>
          <w:i/>
          <w:sz w:val="22"/>
          <w:szCs w:val="22"/>
        </w:rPr>
        <w:t>Old Faithful</w:t>
      </w:r>
      <w:r>
        <w:rPr>
          <w:sz w:val="22"/>
          <w:szCs w:val="22"/>
        </w:rPr>
        <w:t xml:space="preserve"> by Albert Bierstadt, 1881</w:t>
      </w:r>
    </w:p>
    <w:p w:rsidR="00EE07AA" w:rsidRPr="00EE07AA" w:rsidRDefault="00EE07AA" w:rsidP="00EE07AA">
      <w:pPr>
        <w:widowControl w:val="0"/>
        <w:rPr>
          <w:i/>
          <w:sz w:val="22"/>
          <w:szCs w:val="22"/>
        </w:rPr>
      </w:pPr>
      <w:r>
        <w:rPr>
          <w:i/>
          <w:sz w:val="22"/>
          <w:szCs w:val="22"/>
        </w:rPr>
        <w:t xml:space="preserve">The Outlier </w:t>
      </w:r>
      <w:r w:rsidRPr="00EE07AA">
        <w:rPr>
          <w:sz w:val="22"/>
          <w:szCs w:val="22"/>
        </w:rPr>
        <w:t>by Frederic Sackrider Remington</w:t>
      </w:r>
      <w:r>
        <w:rPr>
          <w:sz w:val="22"/>
          <w:szCs w:val="22"/>
        </w:rPr>
        <w:t>, 1909</w:t>
      </w:r>
    </w:p>
    <w:p w:rsidR="0070346D" w:rsidRDefault="0070346D" w:rsidP="000025AD">
      <w:pPr>
        <w:rPr>
          <w:sz w:val="22"/>
          <w:szCs w:val="22"/>
        </w:rPr>
      </w:pPr>
    </w:p>
    <w:p w:rsidR="0026364E" w:rsidRDefault="0026364E" w:rsidP="00F575A5">
      <w:pPr>
        <w:rPr>
          <w:b/>
          <w:sz w:val="22"/>
          <w:szCs w:val="22"/>
          <w:u w:val="single"/>
        </w:rPr>
      </w:pPr>
    </w:p>
    <w:p w:rsidR="0026364E" w:rsidRDefault="0026364E" w:rsidP="00F575A5">
      <w:pPr>
        <w:rPr>
          <w:b/>
          <w:sz w:val="22"/>
          <w:szCs w:val="22"/>
          <w:u w:val="single"/>
        </w:rPr>
      </w:pPr>
    </w:p>
    <w:p w:rsidR="0026364E" w:rsidRDefault="0026364E" w:rsidP="00F575A5">
      <w:pPr>
        <w:rPr>
          <w:b/>
          <w:sz w:val="22"/>
          <w:szCs w:val="22"/>
          <w:u w:val="single"/>
        </w:rPr>
      </w:pPr>
    </w:p>
    <w:p w:rsidR="002B79B2" w:rsidRPr="009332FC" w:rsidRDefault="002B79B2" w:rsidP="009332FC">
      <w:pPr>
        <w:pBdr>
          <w:bottom w:val="single" w:sz="4" w:space="1" w:color="auto"/>
        </w:pBdr>
        <w:spacing w:after="200" w:line="276" w:lineRule="auto"/>
        <w:rPr>
          <w:b/>
          <w:sz w:val="22"/>
          <w:szCs w:val="22"/>
          <w:u w:val="single"/>
        </w:rPr>
      </w:pPr>
      <w:r>
        <w:rPr>
          <w:b/>
          <w:sz w:val="22"/>
          <w:szCs w:val="22"/>
          <w:u w:val="single"/>
        </w:rPr>
        <w:br w:type="page"/>
      </w:r>
      <w:r w:rsidRPr="002B79B2">
        <w:rPr>
          <w:b/>
          <w:sz w:val="22"/>
          <w:szCs w:val="22"/>
        </w:rPr>
        <w:t>WEST WING</w:t>
      </w:r>
      <w:r>
        <w:rPr>
          <w:b/>
          <w:sz w:val="22"/>
          <w:szCs w:val="22"/>
        </w:rPr>
        <w:t xml:space="preserve"> ENTRANCE AND NORTH LAWN</w:t>
      </w:r>
    </w:p>
    <w:p w:rsidR="00A7332A" w:rsidRPr="00B80C4F" w:rsidRDefault="00A7332A" w:rsidP="00A7332A">
      <w:pPr>
        <w:numPr>
          <w:ilvl w:val="0"/>
          <w:numId w:val="1"/>
        </w:numPr>
        <w:rPr>
          <w:sz w:val="22"/>
          <w:szCs w:val="22"/>
        </w:rPr>
      </w:pPr>
      <w:r w:rsidRPr="00B80C4F">
        <w:rPr>
          <w:sz w:val="22"/>
          <w:szCs w:val="22"/>
        </w:rPr>
        <w:t>Pennsylvania Avenue closed since 1995 Oklahoma City bombing</w:t>
      </w:r>
    </w:p>
    <w:p w:rsidR="00A7332A" w:rsidRPr="00B80C4F" w:rsidRDefault="00A7332A" w:rsidP="00A7332A">
      <w:pPr>
        <w:numPr>
          <w:ilvl w:val="1"/>
          <w:numId w:val="1"/>
        </w:numPr>
        <w:rPr>
          <w:sz w:val="22"/>
          <w:szCs w:val="22"/>
        </w:rPr>
      </w:pPr>
      <w:r w:rsidRPr="00B80C4F">
        <w:rPr>
          <w:sz w:val="22"/>
          <w:szCs w:val="22"/>
        </w:rPr>
        <w:t>Now only open for pedestrians, Inaugural Parade</w:t>
      </w:r>
    </w:p>
    <w:p w:rsidR="0026364E" w:rsidRPr="009851DB" w:rsidRDefault="00A7332A" w:rsidP="00F575A5">
      <w:pPr>
        <w:pStyle w:val="ListParagraph"/>
        <w:numPr>
          <w:ilvl w:val="0"/>
          <w:numId w:val="1"/>
        </w:numPr>
        <w:rPr>
          <w:sz w:val="22"/>
          <w:szCs w:val="22"/>
        </w:rPr>
      </w:pPr>
      <w:r>
        <w:rPr>
          <w:sz w:val="22"/>
          <w:szCs w:val="22"/>
        </w:rPr>
        <w:t xml:space="preserve">There </w:t>
      </w:r>
      <w:r w:rsidRPr="00B80C4F">
        <w:rPr>
          <w:sz w:val="22"/>
          <w:szCs w:val="22"/>
        </w:rPr>
        <w:t>are “North” and “So</w:t>
      </w:r>
      <w:r w:rsidR="009851DB">
        <w:rPr>
          <w:sz w:val="22"/>
          <w:szCs w:val="22"/>
        </w:rPr>
        <w:t>uth” sides of the White House</w:t>
      </w:r>
      <w:r w:rsidRPr="00B80C4F">
        <w:rPr>
          <w:sz w:val="22"/>
          <w:szCs w:val="22"/>
        </w:rPr>
        <w:t xml:space="preserve"> so that dignitaries do not enter or exit via a “back”</w:t>
      </w:r>
      <w:r w:rsidR="009851DB">
        <w:rPr>
          <w:sz w:val="22"/>
          <w:szCs w:val="22"/>
        </w:rPr>
        <w:t xml:space="preserve"> or “front”</w:t>
      </w:r>
      <w:r w:rsidRPr="00B80C4F">
        <w:rPr>
          <w:sz w:val="22"/>
          <w:szCs w:val="22"/>
        </w:rPr>
        <w:t xml:space="preserve"> door. </w:t>
      </w:r>
    </w:p>
    <w:p w:rsidR="00CB742C" w:rsidRPr="00B80C4F" w:rsidRDefault="00CB742C" w:rsidP="00391A9E">
      <w:pPr>
        <w:numPr>
          <w:ilvl w:val="0"/>
          <w:numId w:val="26"/>
        </w:numPr>
        <w:rPr>
          <w:sz w:val="22"/>
          <w:szCs w:val="22"/>
        </w:rPr>
      </w:pPr>
      <w:r w:rsidRPr="00B80C4F">
        <w:rPr>
          <w:sz w:val="22"/>
          <w:szCs w:val="22"/>
        </w:rPr>
        <w:t xml:space="preserve">A Marine stands guard at the North door to the West Wing whenever the President is in the West Wing. </w:t>
      </w:r>
    </w:p>
    <w:p w:rsidR="00F575A5" w:rsidRPr="00B80C4F" w:rsidRDefault="00CB742C" w:rsidP="00391A9E">
      <w:pPr>
        <w:numPr>
          <w:ilvl w:val="0"/>
          <w:numId w:val="26"/>
        </w:numPr>
        <w:rPr>
          <w:sz w:val="22"/>
          <w:szCs w:val="22"/>
        </w:rPr>
      </w:pPr>
      <w:r>
        <w:rPr>
          <w:sz w:val="22"/>
          <w:szCs w:val="22"/>
        </w:rPr>
        <w:t xml:space="preserve">Press Stake Out: </w:t>
      </w:r>
      <w:r w:rsidR="00F575A5" w:rsidRPr="00B80C4F">
        <w:rPr>
          <w:sz w:val="22"/>
          <w:szCs w:val="22"/>
        </w:rPr>
        <w:t>After an official (member of Congress, Senator, Head of State) meets with POTUS, can go in front of WW to tell reporters what was said in meeting</w:t>
      </w:r>
    </w:p>
    <w:p w:rsidR="00F575A5" w:rsidRPr="00B80C4F" w:rsidRDefault="00F575A5" w:rsidP="00F575A5">
      <w:pPr>
        <w:rPr>
          <w:b/>
          <w:sz w:val="22"/>
          <w:szCs w:val="22"/>
          <w:u w:val="single"/>
        </w:rPr>
      </w:pPr>
    </w:p>
    <w:p w:rsidR="00F575A5" w:rsidRDefault="00F575A5" w:rsidP="00F575A5">
      <w:pPr>
        <w:rPr>
          <w:b/>
          <w:sz w:val="22"/>
          <w:szCs w:val="22"/>
          <w:u w:val="single"/>
        </w:rPr>
      </w:pPr>
      <w:r w:rsidRPr="00B80C4F">
        <w:rPr>
          <w:b/>
          <w:sz w:val="22"/>
          <w:szCs w:val="22"/>
          <w:u w:val="single"/>
        </w:rPr>
        <w:t>Pebble Beach</w:t>
      </w:r>
    </w:p>
    <w:p w:rsidR="0026364E" w:rsidRPr="00B80C4F" w:rsidRDefault="0026364E" w:rsidP="00F575A5">
      <w:pPr>
        <w:rPr>
          <w:b/>
          <w:sz w:val="22"/>
          <w:szCs w:val="22"/>
          <w:u w:val="single"/>
        </w:rPr>
      </w:pPr>
    </w:p>
    <w:p w:rsidR="00F575A5" w:rsidRPr="009851DB" w:rsidRDefault="009851DB" w:rsidP="00391A9E">
      <w:pPr>
        <w:numPr>
          <w:ilvl w:val="0"/>
          <w:numId w:val="27"/>
        </w:numPr>
        <w:rPr>
          <w:sz w:val="22"/>
          <w:szCs w:val="22"/>
        </w:rPr>
      </w:pPr>
      <w:r>
        <w:rPr>
          <w:sz w:val="22"/>
          <w:szCs w:val="22"/>
        </w:rPr>
        <w:t>It became the s</w:t>
      </w:r>
      <w:r w:rsidR="00F575A5" w:rsidRPr="00B80C4F">
        <w:rPr>
          <w:sz w:val="22"/>
          <w:szCs w:val="22"/>
        </w:rPr>
        <w:t xml:space="preserve">pot always used for stand-ups </w:t>
      </w:r>
      <w:r>
        <w:rPr>
          <w:sz w:val="22"/>
          <w:szCs w:val="22"/>
        </w:rPr>
        <w:t xml:space="preserve">since it had the best view, </w:t>
      </w:r>
      <w:r w:rsidR="00F575A5" w:rsidRPr="00B80C4F">
        <w:rPr>
          <w:sz w:val="22"/>
          <w:szCs w:val="22"/>
        </w:rPr>
        <w:t>but always muddy</w:t>
      </w:r>
      <w:r>
        <w:rPr>
          <w:sz w:val="22"/>
          <w:szCs w:val="22"/>
        </w:rPr>
        <w:t xml:space="preserve"> and they c</w:t>
      </w:r>
      <w:r w:rsidR="00F575A5" w:rsidRPr="009851DB">
        <w:rPr>
          <w:sz w:val="22"/>
          <w:szCs w:val="22"/>
        </w:rPr>
        <w:t>ouldn't keep grass</w:t>
      </w:r>
    </w:p>
    <w:p w:rsidR="00F575A5" w:rsidRPr="00B80C4F" w:rsidRDefault="00F575A5" w:rsidP="00391A9E">
      <w:pPr>
        <w:numPr>
          <w:ilvl w:val="0"/>
          <w:numId w:val="27"/>
        </w:numPr>
        <w:rPr>
          <w:sz w:val="22"/>
          <w:szCs w:val="22"/>
        </w:rPr>
      </w:pPr>
      <w:r w:rsidRPr="00B80C4F">
        <w:rPr>
          <w:sz w:val="22"/>
          <w:szCs w:val="22"/>
        </w:rPr>
        <w:t>Started in 1998 - Clinton went to Africa; WH installed honeycomb grating and gravel to create Pebble Beach</w:t>
      </w:r>
    </w:p>
    <w:p w:rsidR="00F575A5" w:rsidRPr="00B80C4F" w:rsidRDefault="00F575A5" w:rsidP="00391A9E">
      <w:pPr>
        <w:numPr>
          <w:ilvl w:val="0"/>
          <w:numId w:val="27"/>
        </w:numPr>
        <w:rPr>
          <w:sz w:val="22"/>
          <w:szCs w:val="22"/>
        </w:rPr>
      </w:pPr>
      <w:r w:rsidRPr="00B80C4F">
        <w:rPr>
          <w:sz w:val="22"/>
          <w:szCs w:val="22"/>
        </w:rPr>
        <w:t>President Bush installed permanent stone to hide wires and create more permanent home for press</w:t>
      </w:r>
    </w:p>
    <w:p w:rsidR="00F575A5" w:rsidRPr="00B80C4F" w:rsidRDefault="00F575A5" w:rsidP="00391A9E">
      <w:pPr>
        <w:numPr>
          <w:ilvl w:val="0"/>
          <w:numId w:val="27"/>
        </w:numPr>
        <w:rPr>
          <w:sz w:val="22"/>
          <w:szCs w:val="22"/>
        </w:rPr>
      </w:pPr>
      <w:r w:rsidRPr="00B80C4F">
        <w:rPr>
          <w:sz w:val="22"/>
          <w:szCs w:val="22"/>
        </w:rPr>
        <w:t>Press shots from above WH are taken from buildings across Lafayette Park where tents are located</w:t>
      </w:r>
    </w:p>
    <w:p w:rsidR="00296BDC" w:rsidRPr="00B80C4F" w:rsidRDefault="00296BDC" w:rsidP="00F575A5">
      <w:pPr>
        <w:rPr>
          <w:sz w:val="22"/>
          <w:szCs w:val="22"/>
        </w:rPr>
      </w:pPr>
    </w:p>
    <w:p w:rsidR="00F575A5" w:rsidRPr="009851DB" w:rsidRDefault="00F575A5" w:rsidP="009851DB">
      <w:pPr>
        <w:ind w:firstLine="360"/>
        <w:rPr>
          <w:sz w:val="22"/>
          <w:szCs w:val="22"/>
          <w:u w:val="single"/>
        </w:rPr>
      </w:pPr>
      <w:r w:rsidRPr="009851DB">
        <w:rPr>
          <w:sz w:val="22"/>
          <w:szCs w:val="22"/>
          <w:u w:val="single"/>
        </w:rPr>
        <w:t>Correspondents</w:t>
      </w:r>
    </w:p>
    <w:p w:rsidR="00F575A5" w:rsidRPr="00B80C4F" w:rsidRDefault="00F575A5" w:rsidP="00391A9E">
      <w:pPr>
        <w:numPr>
          <w:ilvl w:val="0"/>
          <w:numId w:val="28"/>
        </w:numPr>
        <w:tabs>
          <w:tab w:val="clear" w:pos="1440"/>
          <w:tab w:val="num" w:pos="1530"/>
        </w:tabs>
        <w:ind w:left="720"/>
        <w:rPr>
          <w:sz w:val="22"/>
          <w:szCs w:val="22"/>
        </w:rPr>
      </w:pPr>
      <w:r w:rsidRPr="00B80C4F">
        <w:rPr>
          <w:sz w:val="22"/>
          <w:szCs w:val="22"/>
        </w:rPr>
        <w:t>TV cameras have designated spots for reporting throughout the day</w:t>
      </w:r>
    </w:p>
    <w:p w:rsidR="00F575A5" w:rsidRPr="00B80C4F" w:rsidRDefault="00F575A5" w:rsidP="00391A9E">
      <w:pPr>
        <w:numPr>
          <w:ilvl w:val="0"/>
          <w:numId w:val="28"/>
        </w:numPr>
        <w:tabs>
          <w:tab w:val="clear" w:pos="1440"/>
          <w:tab w:val="num" w:pos="1530"/>
        </w:tabs>
        <w:ind w:left="720"/>
        <w:rPr>
          <w:sz w:val="22"/>
          <w:szCs w:val="22"/>
        </w:rPr>
      </w:pPr>
      <w:r w:rsidRPr="00B80C4F">
        <w:rPr>
          <w:sz w:val="22"/>
          <w:szCs w:val="22"/>
        </w:rPr>
        <w:t>Each WH correspondent has unique view of WH behind them in broadcast</w:t>
      </w:r>
    </w:p>
    <w:p w:rsidR="00F575A5" w:rsidRPr="00B80C4F" w:rsidRDefault="00F575A5" w:rsidP="00391A9E">
      <w:pPr>
        <w:numPr>
          <w:ilvl w:val="0"/>
          <w:numId w:val="28"/>
        </w:numPr>
        <w:tabs>
          <w:tab w:val="clear" w:pos="1440"/>
          <w:tab w:val="num" w:pos="1530"/>
        </w:tabs>
        <w:ind w:left="720"/>
        <w:rPr>
          <w:sz w:val="22"/>
          <w:szCs w:val="22"/>
        </w:rPr>
      </w:pPr>
      <w:r w:rsidRPr="00B80C4F">
        <w:rPr>
          <w:sz w:val="22"/>
          <w:szCs w:val="22"/>
        </w:rPr>
        <w:t>Correspondents spend majority of day in press briefing room but use Pebble Beach for broadcasts and interviews</w:t>
      </w:r>
    </w:p>
    <w:p w:rsidR="00F575A5" w:rsidRPr="00B80C4F" w:rsidRDefault="00F575A5" w:rsidP="00F575A5">
      <w:pPr>
        <w:rPr>
          <w:sz w:val="22"/>
          <w:szCs w:val="22"/>
        </w:rPr>
      </w:pPr>
    </w:p>
    <w:p w:rsidR="009851DB" w:rsidRDefault="009851DB">
      <w:pPr>
        <w:spacing w:after="200" w:line="276" w:lineRule="auto"/>
        <w:rPr>
          <w:b/>
          <w:sz w:val="22"/>
          <w:szCs w:val="22"/>
          <w:u w:val="single"/>
        </w:rPr>
      </w:pPr>
      <w:r>
        <w:rPr>
          <w:b/>
          <w:sz w:val="22"/>
          <w:szCs w:val="22"/>
          <w:u w:val="single"/>
        </w:rPr>
        <w:br w:type="page"/>
      </w:r>
    </w:p>
    <w:p w:rsidR="009851DB" w:rsidRPr="000465C4" w:rsidRDefault="009851DB" w:rsidP="000465C4">
      <w:pPr>
        <w:pBdr>
          <w:bottom w:val="single" w:sz="4" w:space="1" w:color="auto"/>
        </w:pBdr>
        <w:rPr>
          <w:b/>
          <w:sz w:val="22"/>
          <w:szCs w:val="22"/>
        </w:rPr>
      </w:pPr>
      <w:r w:rsidRPr="009851DB">
        <w:rPr>
          <w:b/>
          <w:sz w:val="22"/>
          <w:szCs w:val="22"/>
        </w:rPr>
        <w:t>PRESS BRIEFING ROOM</w:t>
      </w:r>
    </w:p>
    <w:p w:rsidR="000465C4" w:rsidRPr="000465C4" w:rsidRDefault="000465C4" w:rsidP="00391A9E">
      <w:pPr>
        <w:pStyle w:val="NormalWeb"/>
        <w:numPr>
          <w:ilvl w:val="0"/>
          <w:numId w:val="29"/>
        </w:numPr>
        <w:rPr>
          <w:color w:val="000000" w:themeColor="text1"/>
          <w:sz w:val="22"/>
          <w:szCs w:val="22"/>
          <w:lang w:val="en"/>
        </w:rPr>
      </w:pPr>
      <w:r>
        <w:rPr>
          <w:color w:val="000000" w:themeColor="text1"/>
          <w:sz w:val="22"/>
          <w:szCs w:val="22"/>
          <w:lang w:val="en"/>
        </w:rPr>
        <w:t>Created in 1969 by Nixon</w:t>
      </w:r>
      <w:r w:rsidRPr="000465C4">
        <w:rPr>
          <w:color w:val="000000" w:themeColor="text1"/>
          <w:sz w:val="22"/>
          <w:szCs w:val="22"/>
          <w:lang w:val="en"/>
        </w:rPr>
        <w:t xml:space="preserve"> to accommodate the growing number of reporte</w:t>
      </w:r>
      <w:r>
        <w:rPr>
          <w:color w:val="000000" w:themeColor="text1"/>
          <w:sz w:val="22"/>
          <w:szCs w:val="22"/>
          <w:lang w:val="en"/>
        </w:rPr>
        <w:t>rs assigned to the White House.</w:t>
      </w:r>
    </w:p>
    <w:p w:rsidR="000465C4" w:rsidRPr="000465C4" w:rsidRDefault="000465C4" w:rsidP="00391A9E">
      <w:pPr>
        <w:pStyle w:val="NormalWeb"/>
        <w:numPr>
          <w:ilvl w:val="0"/>
          <w:numId w:val="29"/>
        </w:numPr>
        <w:rPr>
          <w:color w:val="000000" w:themeColor="text1"/>
          <w:sz w:val="22"/>
          <w:szCs w:val="22"/>
          <w:lang w:val="en"/>
        </w:rPr>
      </w:pPr>
      <w:r w:rsidRPr="000465C4">
        <w:rPr>
          <w:color w:val="000000" w:themeColor="text1"/>
          <w:sz w:val="22"/>
          <w:szCs w:val="22"/>
          <w:lang w:val="en"/>
        </w:rPr>
        <w:t xml:space="preserve">In 2000, was renamed the "James S. Brady Press Briefing Room" in honor of </w:t>
      </w:r>
      <w:hyperlink r:id="rId9" w:tooltip="James Brady" w:history="1">
        <w:r w:rsidRPr="000465C4">
          <w:rPr>
            <w:rStyle w:val="Hyperlink"/>
            <w:color w:val="000000" w:themeColor="text1"/>
            <w:sz w:val="22"/>
            <w:szCs w:val="22"/>
            <w:u w:val="none"/>
            <w:lang w:val="en"/>
          </w:rPr>
          <w:t>James Brady</w:t>
        </w:r>
      </w:hyperlink>
      <w:r w:rsidRPr="000465C4">
        <w:rPr>
          <w:color w:val="000000" w:themeColor="text1"/>
          <w:sz w:val="22"/>
          <w:szCs w:val="22"/>
          <w:lang w:val="en"/>
        </w:rPr>
        <w:t xml:space="preserve">, the press secretary who was shot and permanently disabled during an </w:t>
      </w:r>
      <w:hyperlink r:id="rId10" w:tooltip="Reagan assassination attempt" w:history="1">
        <w:r w:rsidRPr="000465C4">
          <w:rPr>
            <w:rStyle w:val="Hyperlink"/>
            <w:color w:val="000000" w:themeColor="text1"/>
            <w:sz w:val="22"/>
            <w:szCs w:val="22"/>
            <w:u w:val="none"/>
            <w:lang w:val="en"/>
          </w:rPr>
          <w:t>assassination attempt</w:t>
        </w:r>
      </w:hyperlink>
      <w:r w:rsidRPr="000465C4">
        <w:rPr>
          <w:color w:val="000000" w:themeColor="text1"/>
          <w:sz w:val="22"/>
          <w:szCs w:val="22"/>
          <w:lang w:val="en"/>
        </w:rPr>
        <w:t xml:space="preserve"> on President </w:t>
      </w:r>
      <w:hyperlink r:id="rId11" w:tooltip="Ronald Reagan" w:history="1">
        <w:r w:rsidRPr="000465C4">
          <w:rPr>
            <w:rStyle w:val="Hyperlink"/>
            <w:color w:val="000000" w:themeColor="text1"/>
            <w:sz w:val="22"/>
            <w:szCs w:val="22"/>
            <w:u w:val="none"/>
            <w:lang w:val="en"/>
          </w:rPr>
          <w:t>Ronald Reagan</w:t>
        </w:r>
      </w:hyperlink>
      <w:r w:rsidRPr="000465C4">
        <w:rPr>
          <w:color w:val="000000" w:themeColor="text1"/>
          <w:sz w:val="22"/>
          <w:szCs w:val="22"/>
          <w:lang w:val="en"/>
        </w:rPr>
        <w:t xml:space="preserve"> in 1981</w:t>
      </w:r>
      <w:r>
        <w:rPr>
          <w:color w:val="000000" w:themeColor="text1"/>
          <w:sz w:val="22"/>
          <w:szCs w:val="22"/>
          <w:lang w:val="en"/>
        </w:rPr>
        <w:t>.</w:t>
      </w:r>
      <w:r w:rsidRPr="000465C4">
        <w:rPr>
          <w:color w:val="000000" w:themeColor="text1"/>
          <w:sz w:val="22"/>
          <w:szCs w:val="22"/>
          <w:lang w:val="en"/>
        </w:rPr>
        <w:t xml:space="preserve"> </w:t>
      </w:r>
    </w:p>
    <w:p w:rsidR="00F575A5" w:rsidRPr="00B80C4F" w:rsidRDefault="00F575A5" w:rsidP="00391A9E">
      <w:pPr>
        <w:numPr>
          <w:ilvl w:val="0"/>
          <w:numId w:val="29"/>
        </w:numPr>
        <w:rPr>
          <w:sz w:val="22"/>
          <w:szCs w:val="22"/>
        </w:rPr>
      </w:pPr>
      <w:r w:rsidRPr="00B80C4F">
        <w:rPr>
          <w:sz w:val="22"/>
          <w:szCs w:val="22"/>
        </w:rPr>
        <w:t>Site originally housed FDR's swi</w:t>
      </w:r>
      <w:r w:rsidR="000465C4">
        <w:rPr>
          <w:sz w:val="22"/>
          <w:szCs w:val="22"/>
        </w:rPr>
        <w:t xml:space="preserve">mming pool used for polio rehab- installed by the March of Dimes. </w:t>
      </w:r>
    </w:p>
    <w:p w:rsidR="00F575A5" w:rsidRPr="00B80C4F" w:rsidRDefault="00F575A5" w:rsidP="00391A9E">
      <w:pPr>
        <w:numPr>
          <w:ilvl w:val="0"/>
          <w:numId w:val="29"/>
        </w:numPr>
        <w:rPr>
          <w:sz w:val="22"/>
          <w:szCs w:val="22"/>
        </w:rPr>
      </w:pPr>
      <w:r w:rsidRPr="00B80C4F">
        <w:rPr>
          <w:sz w:val="22"/>
          <w:szCs w:val="22"/>
        </w:rPr>
        <w:t>Empty pool still underneath</w:t>
      </w:r>
      <w:r w:rsidR="00D428E9">
        <w:rPr>
          <w:sz w:val="22"/>
          <w:szCs w:val="22"/>
        </w:rPr>
        <w:t>.</w:t>
      </w:r>
    </w:p>
    <w:p w:rsidR="00DD0189" w:rsidRPr="00B80C4F" w:rsidRDefault="00DD0189" w:rsidP="00391A9E">
      <w:pPr>
        <w:numPr>
          <w:ilvl w:val="1"/>
          <w:numId w:val="47"/>
        </w:numPr>
        <w:tabs>
          <w:tab w:val="clear" w:pos="1440"/>
          <w:tab w:val="num" w:pos="1620"/>
        </w:tabs>
        <w:ind w:left="1080"/>
        <w:rPr>
          <w:sz w:val="22"/>
          <w:szCs w:val="22"/>
        </w:rPr>
      </w:pPr>
      <w:r w:rsidRPr="00B80C4F">
        <w:rPr>
          <w:sz w:val="22"/>
          <w:szCs w:val="22"/>
        </w:rPr>
        <w:t>Deep end under podium, shallow end under camera crews</w:t>
      </w:r>
      <w:r w:rsidR="003C7AEF" w:rsidRPr="00B80C4F">
        <w:rPr>
          <w:sz w:val="22"/>
          <w:szCs w:val="22"/>
        </w:rPr>
        <w:t>.</w:t>
      </w:r>
    </w:p>
    <w:p w:rsidR="00F575A5" w:rsidRPr="00B80C4F" w:rsidRDefault="00F575A5" w:rsidP="00391A9E">
      <w:pPr>
        <w:numPr>
          <w:ilvl w:val="0"/>
          <w:numId w:val="29"/>
        </w:numPr>
        <w:rPr>
          <w:sz w:val="22"/>
          <w:szCs w:val="22"/>
        </w:rPr>
      </w:pPr>
      <w:r w:rsidRPr="00B80C4F">
        <w:rPr>
          <w:sz w:val="22"/>
          <w:szCs w:val="22"/>
        </w:rPr>
        <w:t>By 2000, 18 miles TV cable installed underground</w:t>
      </w:r>
      <w:r w:rsidR="00D428E9">
        <w:rPr>
          <w:sz w:val="22"/>
          <w:szCs w:val="22"/>
        </w:rPr>
        <w:t>.</w:t>
      </w:r>
    </w:p>
    <w:p w:rsidR="00F575A5" w:rsidRPr="00B80C4F" w:rsidRDefault="00F575A5" w:rsidP="00391A9E">
      <w:pPr>
        <w:numPr>
          <w:ilvl w:val="0"/>
          <w:numId w:val="29"/>
        </w:numPr>
        <w:rPr>
          <w:sz w:val="22"/>
          <w:szCs w:val="22"/>
        </w:rPr>
      </w:pPr>
      <w:r w:rsidRPr="00B80C4F">
        <w:rPr>
          <w:sz w:val="22"/>
          <w:szCs w:val="22"/>
        </w:rPr>
        <w:t>Current theater-style seating arrangement</w:t>
      </w:r>
      <w:r w:rsidR="00D428E9">
        <w:rPr>
          <w:sz w:val="22"/>
          <w:szCs w:val="22"/>
        </w:rPr>
        <w:t>.</w:t>
      </w:r>
    </w:p>
    <w:p w:rsidR="00F575A5" w:rsidRPr="00B80C4F" w:rsidRDefault="00F575A5" w:rsidP="00391A9E">
      <w:pPr>
        <w:numPr>
          <w:ilvl w:val="1"/>
          <w:numId w:val="29"/>
        </w:numPr>
        <w:tabs>
          <w:tab w:val="clear" w:pos="1440"/>
        </w:tabs>
        <w:ind w:left="1080"/>
        <w:rPr>
          <w:sz w:val="22"/>
          <w:szCs w:val="22"/>
        </w:rPr>
      </w:pPr>
      <w:r w:rsidRPr="00B80C4F">
        <w:rPr>
          <w:sz w:val="22"/>
          <w:szCs w:val="22"/>
        </w:rPr>
        <w:t>Press Se</w:t>
      </w:r>
      <w:r w:rsidR="009851DB">
        <w:rPr>
          <w:sz w:val="22"/>
          <w:szCs w:val="22"/>
        </w:rPr>
        <w:t>c. assigns seating by organization</w:t>
      </w:r>
      <w:r w:rsidRPr="00B80C4F">
        <w:rPr>
          <w:sz w:val="22"/>
          <w:szCs w:val="22"/>
        </w:rPr>
        <w:t xml:space="preserve"> w/brass plates on chairs</w:t>
      </w:r>
    </w:p>
    <w:p w:rsidR="00F575A5" w:rsidRPr="00B80C4F" w:rsidRDefault="00F575A5" w:rsidP="00391A9E">
      <w:pPr>
        <w:numPr>
          <w:ilvl w:val="0"/>
          <w:numId w:val="29"/>
        </w:numPr>
        <w:rPr>
          <w:sz w:val="22"/>
          <w:szCs w:val="22"/>
        </w:rPr>
      </w:pPr>
      <w:r w:rsidRPr="00B80C4F">
        <w:rPr>
          <w:sz w:val="22"/>
          <w:szCs w:val="22"/>
        </w:rPr>
        <w:t>About 200 people cover WH - 60 regular WH correspondents</w:t>
      </w:r>
    </w:p>
    <w:p w:rsidR="009851DB" w:rsidRDefault="009851DB" w:rsidP="00391A9E">
      <w:pPr>
        <w:numPr>
          <w:ilvl w:val="0"/>
          <w:numId w:val="29"/>
        </w:numPr>
        <w:rPr>
          <w:sz w:val="22"/>
          <w:szCs w:val="22"/>
        </w:rPr>
      </w:pPr>
      <w:r>
        <w:rPr>
          <w:sz w:val="22"/>
          <w:szCs w:val="22"/>
        </w:rPr>
        <w:t>Daily use:</w:t>
      </w:r>
    </w:p>
    <w:p w:rsidR="00F575A5" w:rsidRPr="00B80C4F" w:rsidRDefault="00F575A5" w:rsidP="00391A9E">
      <w:pPr>
        <w:numPr>
          <w:ilvl w:val="1"/>
          <w:numId w:val="29"/>
        </w:numPr>
        <w:tabs>
          <w:tab w:val="clear" w:pos="1440"/>
          <w:tab w:val="num" w:pos="1620"/>
        </w:tabs>
        <w:ind w:left="1080"/>
        <w:rPr>
          <w:sz w:val="22"/>
          <w:szCs w:val="22"/>
        </w:rPr>
      </w:pPr>
      <w:r w:rsidRPr="00B80C4F">
        <w:rPr>
          <w:sz w:val="22"/>
          <w:szCs w:val="22"/>
        </w:rPr>
        <w:t xml:space="preserve"> 9:45 Press Gaggle, Pres. Sec. briefs reporters on upcoming events</w:t>
      </w:r>
    </w:p>
    <w:p w:rsidR="00F575A5" w:rsidRPr="00B80C4F" w:rsidRDefault="00F575A5" w:rsidP="00391A9E">
      <w:pPr>
        <w:numPr>
          <w:ilvl w:val="1"/>
          <w:numId w:val="48"/>
        </w:numPr>
        <w:tabs>
          <w:tab w:val="clear" w:pos="1440"/>
          <w:tab w:val="num" w:pos="1620"/>
        </w:tabs>
        <w:ind w:left="1080"/>
        <w:rPr>
          <w:sz w:val="22"/>
          <w:szCs w:val="22"/>
        </w:rPr>
      </w:pPr>
      <w:r w:rsidRPr="00B80C4F">
        <w:rPr>
          <w:sz w:val="22"/>
          <w:szCs w:val="22"/>
        </w:rPr>
        <w:t>Afternoon - on-camera briefing</w:t>
      </w:r>
    </w:p>
    <w:p w:rsidR="000465C4" w:rsidRDefault="000465C4" w:rsidP="00391A9E">
      <w:pPr>
        <w:numPr>
          <w:ilvl w:val="0"/>
          <w:numId w:val="48"/>
        </w:numPr>
        <w:rPr>
          <w:sz w:val="22"/>
          <w:szCs w:val="22"/>
        </w:rPr>
      </w:pPr>
      <w:r>
        <w:rPr>
          <w:sz w:val="22"/>
          <w:szCs w:val="22"/>
        </w:rPr>
        <w:t>Behind the briefing room you can see the desks/ office space for press</w:t>
      </w:r>
      <w:r w:rsidR="00D428E9">
        <w:rPr>
          <w:sz w:val="22"/>
          <w:szCs w:val="22"/>
        </w:rPr>
        <w:t>.</w:t>
      </w: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Pr="0033750E" w:rsidRDefault="0033750E" w:rsidP="00E95CCD">
      <w:pPr>
        <w:jc w:val="center"/>
        <w:rPr>
          <w:rFonts w:eastAsiaTheme="minorHAnsi"/>
          <w:b/>
          <w:sz w:val="28"/>
          <w:szCs w:val="28"/>
          <w:u w:val="single"/>
        </w:rPr>
      </w:pPr>
      <w:r w:rsidRPr="0033750E">
        <w:rPr>
          <w:rFonts w:eastAsiaTheme="minorHAnsi"/>
          <w:b/>
          <w:sz w:val="28"/>
          <w:szCs w:val="28"/>
          <w:u w:val="single"/>
        </w:rPr>
        <w:t>East Wing Tour Guide</w:t>
      </w:r>
    </w:p>
    <w:p w:rsidR="0033750E" w:rsidRPr="0033750E" w:rsidRDefault="0033750E" w:rsidP="00E95CCD">
      <w:pPr>
        <w:rPr>
          <w:rFonts w:eastAsiaTheme="minorHAnsi"/>
          <w:sz w:val="22"/>
          <w:szCs w:val="22"/>
          <w:highlight w:val="yellow"/>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t>EAST WING OVERVIEW</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61"/>
        </w:numPr>
        <w:spacing w:after="200"/>
        <w:contextualSpacing/>
        <w:rPr>
          <w:rFonts w:eastAsiaTheme="minorHAnsi"/>
          <w:sz w:val="22"/>
          <w:szCs w:val="22"/>
        </w:rPr>
      </w:pPr>
      <w:r w:rsidRPr="0033750E">
        <w:rPr>
          <w:rFonts w:eastAsiaTheme="minorHAnsi"/>
          <w:sz w:val="22"/>
          <w:szCs w:val="22"/>
        </w:rPr>
        <w:t>A two-story structure on the east side of the White House Executive Residence, the home of the President.</w:t>
      </w:r>
    </w:p>
    <w:p w:rsidR="0033750E" w:rsidRPr="0033750E" w:rsidRDefault="0033750E" w:rsidP="00E95CCD">
      <w:pPr>
        <w:numPr>
          <w:ilvl w:val="0"/>
          <w:numId w:val="61"/>
        </w:numPr>
        <w:spacing w:after="200"/>
        <w:contextualSpacing/>
        <w:rPr>
          <w:rFonts w:eastAsiaTheme="minorHAnsi"/>
          <w:sz w:val="22"/>
          <w:szCs w:val="22"/>
        </w:rPr>
      </w:pPr>
      <w:r w:rsidRPr="0033750E">
        <w:rPr>
          <w:rFonts w:eastAsiaTheme="minorHAnsi"/>
          <w:sz w:val="22"/>
          <w:szCs w:val="22"/>
        </w:rPr>
        <w:t>Serves as office space for the offices of Legislative Affairs and the First Lady and her staff, including the White House Social Secretary and White House Graphics and Calligraphy Office.</w:t>
      </w:r>
    </w:p>
    <w:p w:rsidR="0033750E" w:rsidRPr="0033750E" w:rsidRDefault="0033750E" w:rsidP="00E95CCD">
      <w:pPr>
        <w:numPr>
          <w:ilvl w:val="0"/>
          <w:numId w:val="61"/>
        </w:numPr>
        <w:spacing w:after="200"/>
        <w:contextualSpacing/>
        <w:rPr>
          <w:rFonts w:eastAsiaTheme="minorHAnsi"/>
          <w:sz w:val="22"/>
          <w:szCs w:val="22"/>
        </w:rPr>
      </w:pPr>
      <w:r w:rsidRPr="0033750E">
        <w:rPr>
          <w:rFonts w:eastAsiaTheme="minorHAnsi"/>
          <w:sz w:val="22"/>
          <w:szCs w:val="22"/>
        </w:rPr>
        <w:t>Includes the White House Theater, the visitor's entrance, and the East Colonnade</w:t>
      </w:r>
    </w:p>
    <w:p w:rsidR="0033750E" w:rsidRPr="0033750E" w:rsidRDefault="0033750E" w:rsidP="00E95CCD">
      <w:pPr>
        <w:numPr>
          <w:ilvl w:val="0"/>
          <w:numId w:val="61"/>
        </w:numPr>
        <w:spacing w:after="200"/>
        <w:contextualSpacing/>
        <w:rPr>
          <w:rFonts w:eastAsiaTheme="minorHAnsi"/>
          <w:sz w:val="22"/>
          <w:szCs w:val="22"/>
        </w:rPr>
      </w:pPr>
      <w:r w:rsidRPr="0033750E">
        <w:rPr>
          <w:rFonts w:eastAsiaTheme="minorHAnsi"/>
          <w:sz w:val="22"/>
          <w:szCs w:val="22"/>
        </w:rPr>
        <w:t>Social visitors to the White House usually enter in the East Wing</w:t>
      </w:r>
    </w:p>
    <w:p w:rsidR="0033750E" w:rsidRPr="0033750E" w:rsidRDefault="0033750E" w:rsidP="00E95CCD">
      <w:pPr>
        <w:numPr>
          <w:ilvl w:val="0"/>
          <w:numId w:val="61"/>
        </w:numPr>
        <w:spacing w:after="200"/>
        <w:contextualSpacing/>
        <w:rPr>
          <w:rFonts w:eastAsiaTheme="minorHAnsi"/>
          <w:sz w:val="22"/>
          <w:szCs w:val="22"/>
        </w:rPr>
      </w:pPr>
      <w:r w:rsidRPr="0033750E">
        <w:rPr>
          <w:rFonts w:eastAsiaTheme="minorHAnsi"/>
          <w:sz w:val="22"/>
          <w:szCs w:val="22"/>
        </w:rPr>
        <w:t>The East Wing as it exists today was added to the White House in 1942.</w:t>
      </w:r>
    </w:p>
    <w:p w:rsidR="0033750E" w:rsidRPr="0033750E" w:rsidRDefault="0033750E" w:rsidP="00E95CCD">
      <w:pPr>
        <w:numPr>
          <w:ilvl w:val="1"/>
          <w:numId w:val="61"/>
        </w:numPr>
        <w:spacing w:after="200"/>
        <w:ind w:left="1080"/>
        <w:contextualSpacing/>
        <w:rPr>
          <w:rFonts w:eastAsiaTheme="minorHAnsi"/>
          <w:sz w:val="22"/>
          <w:szCs w:val="22"/>
        </w:rPr>
      </w:pPr>
      <w:r w:rsidRPr="0033750E">
        <w:rPr>
          <w:rFonts w:eastAsiaTheme="minorHAnsi"/>
          <w:sz w:val="22"/>
          <w:szCs w:val="22"/>
        </w:rPr>
        <w:t>Around the same time, Theodore Roosevelt's coatroom became the movie theater.</w:t>
      </w:r>
    </w:p>
    <w:p w:rsidR="0033750E" w:rsidRPr="0033750E" w:rsidRDefault="0033750E" w:rsidP="00E95CCD">
      <w:pPr>
        <w:numPr>
          <w:ilvl w:val="1"/>
          <w:numId w:val="61"/>
        </w:numPr>
        <w:spacing w:after="200"/>
        <w:ind w:left="1080"/>
        <w:contextualSpacing/>
        <w:rPr>
          <w:rFonts w:eastAsiaTheme="minorHAnsi"/>
          <w:sz w:val="22"/>
          <w:szCs w:val="22"/>
        </w:rPr>
      </w:pPr>
      <w:r w:rsidRPr="0033750E">
        <w:rPr>
          <w:rFonts w:eastAsiaTheme="minorHAnsi"/>
          <w:sz w:val="22"/>
          <w:szCs w:val="22"/>
        </w:rPr>
        <w:t xml:space="preserve">Later, offices for calligraphers and the social secretary were placed in the East Wing. </w:t>
      </w:r>
    </w:p>
    <w:p w:rsidR="0033750E" w:rsidRPr="0033750E" w:rsidRDefault="0033750E" w:rsidP="00E95CCD">
      <w:pPr>
        <w:numPr>
          <w:ilvl w:val="1"/>
          <w:numId w:val="61"/>
        </w:numPr>
        <w:spacing w:after="200"/>
        <w:ind w:left="1080"/>
        <w:contextualSpacing/>
        <w:rPr>
          <w:rFonts w:eastAsiaTheme="minorHAnsi"/>
          <w:sz w:val="22"/>
          <w:szCs w:val="22"/>
        </w:rPr>
      </w:pPr>
      <w:r w:rsidRPr="0033750E">
        <w:rPr>
          <w:rFonts w:eastAsiaTheme="minorHAnsi"/>
          <w:sz w:val="22"/>
          <w:szCs w:val="22"/>
        </w:rPr>
        <w:t>Eleanor Roosevelt employed the first Social Secretary.</w:t>
      </w:r>
    </w:p>
    <w:p w:rsidR="0033750E" w:rsidRPr="0033750E" w:rsidRDefault="0033750E" w:rsidP="00E95CCD">
      <w:pPr>
        <w:numPr>
          <w:ilvl w:val="0"/>
          <w:numId w:val="61"/>
        </w:numPr>
        <w:spacing w:after="200"/>
        <w:contextualSpacing/>
        <w:rPr>
          <w:rFonts w:eastAsiaTheme="minorHAnsi"/>
          <w:sz w:val="22"/>
          <w:szCs w:val="22"/>
        </w:rPr>
      </w:pPr>
      <w:r w:rsidRPr="0033750E">
        <w:rPr>
          <w:rFonts w:eastAsiaTheme="minorHAnsi"/>
          <w:sz w:val="22"/>
          <w:szCs w:val="22"/>
        </w:rPr>
        <w:t>Rosalynn Carter, in 1977, was the first to place her personal office in the East Wing and to formally call it the "Office of the First Lady"</w:t>
      </w:r>
    </w:p>
    <w:p w:rsidR="0033750E" w:rsidRPr="0033750E" w:rsidRDefault="0033750E" w:rsidP="00E95CCD">
      <w:pPr>
        <w:ind w:left="360"/>
        <w:rPr>
          <w:rFonts w:eastAsiaTheme="minorHAnsi"/>
          <w:sz w:val="22"/>
          <w:szCs w:val="22"/>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t>EAST COLONNADE</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76"/>
        </w:numPr>
        <w:spacing w:after="200"/>
        <w:contextualSpacing/>
        <w:rPr>
          <w:rFonts w:eastAsiaTheme="minorHAnsi"/>
          <w:sz w:val="22"/>
          <w:szCs w:val="22"/>
        </w:rPr>
      </w:pPr>
      <w:r w:rsidRPr="0033750E">
        <w:rPr>
          <w:rFonts w:eastAsiaTheme="minorHAnsi"/>
          <w:sz w:val="22"/>
          <w:szCs w:val="22"/>
        </w:rPr>
        <w:t xml:space="preserve">The corridor connecting the body of the East Wing to the residence. </w:t>
      </w:r>
    </w:p>
    <w:p w:rsidR="0033750E" w:rsidRPr="0033750E" w:rsidRDefault="0033750E" w:rsidP="00E95CCD">
      <w:pPr>
        <w:numPr>
          <w:ilvl w:val="0"/>
          <w:numId w:val="76"/>
        </w:numPr>
        <w:spacing w:after="200"/>
        <w:contextualSpacing/>
        <w:rPr>
          <w:rFonts w:eastAsiaTheme="minorHAnsi"/>
          <w:sz w:val="22"/>
          <w:szCs w:val="22"/>
        </w:rPr>
      </w:pPr>
      <w:r w:rsidRPr="0033750E">
        <w:rPr>
          <w:rFonts w:eastAsiaTheme="minorHAnsi"/>
          <w:sz w:val="22"/>
          <w:szCs w:val="22"/>
        </w:rPr>
        <w:t xml:space="preserve">Each set of framed photos in the hallway has a theme. </w:t>
      </w:r>
    </w:p>
    <w:p w:rsidR="0033750E" w:rsidRPr="0033750E" w:rsidRDefault="0033750E" w:rsidP="00E95CCD">
      <w:pPr>
        <w:numPr>
          <w:ilvl w:val="0"/>
          <w:numId w:val="76"/>
        </w:numPr>
        <w:spacing w:after="200"/>
        <w:contextualSpacing/>
        <w:rPr>
          <w:rFonts w:eastAsiaTheme="minorHAnsi"/>
          <w:sz w:val="22"/>
          <w:szCs w:val="22"/>
        </w:rPr>
      </w:pPr>
      <w:r w:rsidRPr="0033750E">
        <w:rPr>
          <w:rFonts w:eastAsiaTheme="minorHAnsi"/>
          <w:sz w:val="22"/>
          <w:szCs w:val="22"/>
        </w:rPr>
        <w:t xml:space="preserve">Out the window is the First Lady’s Garden, also called the Kennedy Garden, after First Lady Jaqueline Kennedy. </w:t>
      </w:r>
    </w:p>
    <w:p w:rsidR="0033750E" w:rsidRPr="0033750E" w:rsidRDefault="0033750E" w:rsidP="00E95CCD">
      <w:pPr>
        <w:numPr>
          <w:ilvl w:val="0"/>
          <w:numId w:val="76"/>
        </w:numPr>
        <w:spacing w:after="200"/>
        <w:contextualSpacing/>
        <w:rPr>
          <w:rFonts w:eastAsiaTheme="minorHAnsi"/>
          <w:sz w:val="22"/>
          <w:szCs w:val="22"/>
        </w:rPr>
      </w:pPr>
      <w:r w:rsidRPr="0033750E">
        <w:rPr>
          <w:rFonts w:eastAsiaTheme="minorHAnsi"/>
          <w:sz w:val="22"/>
          <w:szCs w:val="22"/>
        </w:rPr>
        <w:t>Through the door on the right is the First Family’s movie theater</w:t>
      </w:r>
      <w:r w:rsidR="00106CB0">
        <w:rPr>
          <w:rFonts w:eastAsiaTheme="minorHAnsi"/>
          <w:sz w:val="22"/>
          <w:szCs w:val="22"/>
        </w:rPr>
        <w:t xml:space="preserve">, </w:t>
      </w:r>
      <w:r w:rsidR="00106CB0" w:rsidRPr="00106CB0">
        <w:rPr>
          <w:rFonts w:eastAsiaTheme="minorHAnsi"/>
          <w:sz w:val="22"/>
          <w:szCs w:val="22"/>
          <w:u w:val="single"/>
        </w:rPr>
        <w:t>see photo (1)</w:t>
      </w:r>
      <w:r w:rsidRPr="00106CB0">
        <w:rPr>
          <w:rFonts w:eastAsiaTheme="minorHAnsi"/>
          <w:sz w:val="22"/>
          <w:szCs w:val="22"/>
          <w:u w:val="single"/>
        </w:rPr>
        <w:t xml:space="preserve">. </w:t>
      </w:r>
    </w:p>
    <w:p w:rsidR="009332FC" w:rsidRDefault="009332FC"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r w:rsidRPr="0033750E">
        <w:rPr>
          <w:rFonts w:eastAsiaTheme="minorHAnsi"/>
          <w:b/>
          <w:sz w:val="22"/>
          <w:szCs w:val="22"/>
          <w:u w:val="single"/>
        </w:rPr>
        <w:t>Book Seller’s Room</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77"/>
        </w:numPr>
        <w:spacing w:after="200"/>
        <w:contextualSpacing/>
        <w:rPr>
          <w:rFonts w:eastAsiaTheme="minorHAnsi"/>
          <w:sz w:val="22"/>
          <w:szCs w:val="22"/>
        </w:rPr>
      </w:pPr>
      <w:r w:rsidRPr="0033750E">
        <w:rPr>
          <w:rFonts w:eastAsiaTheme="minorHAnsi"/>
          <w:sz w:val="22"/>
          <w:szCs w:val="22"/>
        </w:rPr>
        <w:t xml:space="preserve">Used to sell books in the room when White House tours were open to the public, before 9/11, during certain hours without pre-security clearance. </w:t>
      </w:r>
    </w:p>
    <w:p w:rsidR="009332FC" w:rsidRPr="00106CB0" w:rsidRDefault="0033750E" w:rsidP="00106CB0">
      <w:pPr>
        <w:numPr>
          <w:ilvl w:val="0"/>
          <w:numId w:val="77"/>
        </w:numPr>
        <w:spacing w:after="200"/>
        <w:contextualSpacing/>
        <w:rPr>
          <w:rFonts w:eastAsiaTheme="minorHAnsi"/>
          <w:sz w:val="22"/>
          <w:szCs w:val="22"/>
        </w:rPr>
      </w:pPr>
      <w:r w:rsidRPr="0033750E">
        <w:rPr>
          <w:rFonts w:eastAsiaTheme="minorHAnsi"/>
          <w:sz w:val="22"/>
          <w:szCs w:val="22"/>
        </w:rPr>
        <w:t xml:space="preserve">The two Presidents featured in the room--Fillmore and Arthur--both used to sell books. </w:t>
      </w:r>
    </w:p>
    <w:p w:rsidR="0033750E" w:rsidRPr="0033750E" w:rsidRDefault="0033750E" w:rsidP="00E95CCD">
      <w:pPr>
        <w:pBdr>
          <w:bottom w:val="single" w:sz="4" w:space="1" w:color="auto"/>
        </w:pBdr>
        <w:spacing w:after="200"/>
        <w:contextualSpacing/>
        <w:rPr>
          <w:rFonts w:eastAsiaTheme="minorHAnsi"/>
          <w:sz w:val="22"/>
          <w:szCs w:val="22"/>
        </w:rPr>
      </w:pPr>
      <w:r w:rsidRPr="0033750E">
        <w:rPr>
          <w:rFonts w:eastAsiaTheme="minorHAnsi"/>
          <w:b/>
          <w:sz w:val="22"/>
          <w:szCs w:val="22"/>
        </w:rPr>
        <w:t xml:space="preserve">LIBRARY </w:t>
      </w:r>
    </w:p>
    <w:p w:rsidR="0033750E" w:rsidRPr="0033750E" w:rsidRDefault="0033750E" w:rsidP="00E95CCD">
      <w:pPr>
        <w:rPr>
          <w:rFonts w:eastAsiaTheme="minorHAnsi"/>
          <w:b/>
          <w:sz w:val="22"/>
          <w:szCs w:val="22"/>
          <w:u w:val="single"/>
        </w:rPr>
      </w:pPr>
    </w:p>
    <w:p w:rsidR="00B07DD1" w:rsidRDefault="0033750E" w:rsidP="00E95CCD">
      <w:pPr>
        <w:numPr>
          <w:ilvl w:val="0"/>
          <w:numId w:val="62"/>
        </w:numPr>
        <w:spacing w:after="200"/>
        <w:contextualSpacing/>
        <w:rPr>
          <w:rFonts w:eastAsiaTheme="minorHAnsi"/>
          <w:sz w:val="22"/>
          <w:szCs w:val="22"/>
        </w:rPr>
      </w:pPr>
      <w:r w:rsidRPr="0033750E">
        <w:rPr>
          <w:rFonts w:eastAsiaTheme="minorHAnsi"/>
          <w:sz w:val="22"/>
          <w:szCs w:val="22"/>
        </w:rPr>
        <w:t>Was used as a laundry room until Roosevelt’s renovat</w:t>
      </w:r>
      <w:r w:rsidR="00B07DD1">
        <w:rPr>
          <w:rFonts w:eastAsiaTheme="minorHAnsi"/>
          <w:sz w:val="22"/>
          <w:szCs w:val="22"/>
        </w:rPr>
        <w:t>ions in 1902</w:t>
      </w:r>
    </w:p>
    <w:p w:rsidR="0033750E" w:rsidRPr="0033750E" w:rsidRDefault="00B07DD1" w:rsidP="00E95CCD">
      <w:pPr>
        <w:numPr>
          <w:ilvl w:val="0"/>
          <w:numId w:val="62"/>
        </w:numPr>
        <w:spacing w:after="200"/>
        <w:contextualSpacing/>
        <w:rPr>
          <w:rFonts w:eastAsiaTheme="minorHAnsi"/>
          <w:sz w:val="22"/>
          <w:szCs w:val="22"/>
        </w:rPr>
      </w:pPr>
      <w:r>
        <w:rPr>
          <w:rFonts w:eastAsiaTheme="minorHAnsi"/>
          <w:sz w:val="22"/>
          <w:szCs w:val="22"/>
        </w:rPr>
        <w:t xml:space="preserve"> Beca</w:t>
      </w:r>
      <w:r w:rsidR="0033750E" w:rsidRPr="0033750E">
        <w:rPr>
          <w:rFonts w:eastAsiaTheme="minorHAnsi"/>
          <w:sz w:val="22"/>
          <w:szCs w:val="22"/>
        </w:rPr>
        <w:t xml:space="preserve">me a library until 1935. </w:t>
      </w:r>
    </w:p>
    <w:p w:rsidR="0033750E" w:rsidRPr="0033750E" w:rsidRDefault="0033750E" w:rsidP="00E95CCD">
      <w:pPr>
        <w:numPr>
          <w:ilvl w:val="0"/>
          <w:numId w:val="62"/>
        </w:numPr>
        <w:spacing w:after="200"/>
        <w:contextualSpacing/>
        <w:rPr>
          <w:rFonts w:eastAsiaTheme="minorHAnsi"/>
          <w:sz w:val="22"/>
          <w:szCs w:val="22"/>
        </w:rPr>
      </w:pPr>
      <w:r w:rsidRPr="0033750E">
        <w:rPr>
          <w:rFonts w:eastAsiaTheme="minorHAnsi"/>
          <w:sz w:val="22"/>
          <w:szCs w:val="22"/>
        </w:rPr>
        <w:t xml:space="preserve">Contains 2,700 works of American life and thought. </w:t>
      </w:r>
    </w:p>
    <w:p w:rsidR="0033750E" w:rsidRDefault="00B07DD1" w:rsidP="00E95CCD">
      <w:pPr>
        <w:numPr>
          <w:ilvl w:val="0"/>
          <w:numId w:val="62"/>
        </w:numPr>
        <w:spacing w:after="200"/>
        <w:contextualSpacing/>
        <w:rPr>
          <w:rFonts w:eastAsiaTheme="minorHAnsi"/>
          <w:sz w:val="22"/>
          <w:szCs w:val="22"/>
        </w:rPr>
      </w:pPr>
      <w:r>
        <w:rPr>
          <w:rFonts w:eastAsiaTheme="minorHAnsi"/>
          <w:sz w:val="22"/>
          <w:szCs w:val="22"/>
        </w:rPr>
        <w:t>The room is an a</w:t>
      </w:r>
      <w:r w:rsidR="0033750E" w:rsidRPr="0033750E">
        <w:rPr>
          <w:rFonts w:eastAsiaTheme="minorHAnsi"/>
          <w:sz w:val="22"/>
          <w:szCs w:val="22"/>
        </w:rPr>
        <w:t>ctual functioning library, First Family can check out books</w:t>
      </w:r>
      <w:r>
        <w:rPr>
          <w:rFonts w:eastAsiaTheme="minorHAnsi"/>
          <w:sz w:val="22"/>
          <w:szCs w:val="22"/>
        </w:rPr>
        <w:t xml:space="preserve"> here</w:t>
      </w:r>
      <w:r w:rsidR="0033750E" w:rsidRPr="0033750E">
        <w:rPr>
          <w:rFonts w:eastAsiaTheme="minorHAnsi"/>
          <w:sz w:val="22"/>
          <w:szCs w:val="22"/>
        </w:rPr>
        <w:t xml:space="preserve">. </w:t>
      </w:r>
    </w:p>
    <w:p w:rsidR="00B07DD1" w:rsidRPr="0033750E" w:rsidRDefault="00B07DD1" w:rsidP="00B07DD1">
      <w:pPr>
        <w:spacing w:after="200"/>
        <w:ind w:left="720"/>
        <w:contextualSpacing/>
        <w:rPr>
          <w:rFonts w:eastAsiaTheme="minorHAnsi"/>
          <w:sz w:val="22"/>
          <w:szCs w:val="22"/>
        </w:rPr>
      </w:pPr>
    </w:p>
    <w:p w:rsidR="0033750E" w:rsidRPr="0033750E" w:rsidRDefault="0033750E" w:rsidP="00B07DD1">
      <w:pPr>
        <w:rPr>
          <w:rFonts w:eastAsiaTheme="minorHAnsi"/>
          <w:sz w:val="22"/>
          <w:szCs w:val="22"/>
        </w:rPr>
      </w:pPr>
      <w:r w:rsidRPr="0033750E">
        <w:rPr>
          <w:rFonts w:eastAsiaTheme="minorHAnsi"/>
          <w:sz w:val="22"/>
          <w:szCs w:val="22"/>
        </w:rPr>
        <w:t>Library Art:</w:t>
      </w:r>
    </w:p>
    <w:p w:rsidR="0033750E" w:rsidRDefault="0033750E" w:rsidP="00B07DD1">
      <w:pPr>
        <w:tabs>
          <w:tab w:val="left" w:pos="990"/>
          <w:tab w:val="left" w:pos="1080"/>
        </w:tabs>
        <w:spacing w:after="200"/>
        <w:contextualSpacing/>
        <w:rPr>
          <w:rFonts w:eastAsiaTheme="minorHAnsi"/>
          <w:sz w:val="22"/>
          <w:szCs w:val="22"/>
        </w:rPr>
      </w:pPr>
      <w:r w:rsidRPr="0033750E">
        <w:rPr>
          <w:rFonts w:eastAsiaTheme="minorHAnsi"/>
          <w:i/>
          <w:sz w:val="22"/>
          <w:szCs w:val="22"/>
        </w:rPr>
        <w:t>Mountain at Bear Lake</w:t>
      </w:r>
      <w:r w:rsidRPr="0033750E">
        <w:rPr>
          <w:rFonts w:eastAsiaTheme="minorHAnsi"/>
          <w:sz w:val="22"/>
          <w:szCs w:val="22"/>
        </w:rPr>
        <w:t xml:space="preserve"> – Taos by Georgia O’Keeffe</w:t>
      </w:r>
    </w:p>
    <w:p w:rsidR="00B07DD1" w:rsidRPr="0033750E" w:rsidRDefault="00B07DD1" w:rsidP="00B07DD1">
      <w:pPr>
        <w:tabs>
          <w:tab w:val="left" w:pos="990"/>
          <w:tab w:val="left" w:pos="1080"/>
        </w:tabs>
        <w:spacing w:after="200"/>
        <w:ind w:left="1080"/>
        <w:contextualSpacing/>
        <w:rPr>
          <w:rFonts w:eastAsiaTheme="minorHAnsi"/>
          <w:sz w:val="22"/>
          <w:szCs w:val="22"/>
        </w:rPr>
      </w:pPr>
    </w:p>
    <w:p w:rsidR="0033750E" w:rsidRPr="0033750E" w:rsidRDefault="0033750E" w:rsidP="00E95CCD">
      <w:pPr>
        <w:numPr>
          <w:ilvl w:val="1"/>
          <w:numId w:val="62"/>
        </w:numPr>
        <w:shd w:val="clear" w:color="auto" w:fill="FFFFFF" w:themeFill="background1"/>
        <w:tabs>
          <w:tab w:val="left" w:pos="990"/>
          <w:tab w:val="left" w:pos="1080"/>
        </w:tabs>
        <w:spacing w:after="200"/>
        <w:contextualSpacing/>
        <w:rPr>
          <w:rFonts w:eastAsiaTheme="minorHAnsi"/>
          <w:sz w:val="22"/>
          <w:szCs w:val="22"/>
        </w:rPr>
      </w:pPr>
      <w:r w:rsidRPr="0033750E">
        <w:rPr>
          <w:rFonts w:eastAsiaTheme="minorHAnsi"/>
          <w:sz w:val="22"/>
          <w:szCs w:val="22"/>
        </w:rPr>
        <w:t>The O’Keefe painting was purchased by Hilary Clinton in 1997 and is the first painting by a major 20</w:t>
      </w:r>
      <w:r w:rsidRPr="0033750E">
        <w:rPr>
          <w:rFonts w:eastAsiaTheme="minorHAnsi"/>
          <w:sz w:val="22"/>
          <w:szCs w:val="22"/>
          <w:vertAlign w:val="superscript"/>
        </w:rPr>
        <w:t>th</w:t>
      </w:r>
      <w:r w:rsidRPr="0033750E">
        <w:rPr>
          <w:rFonts w:eastAsiaTheme="minorHAnsi"/>
          <w:sz w:val="22"/>
          <w:szCs w:val="22"/>
        </w:rPr>
        <w:t xml:space="preserve"> Century American women to be exhibited in the state rooms of the White House. </w:t>
      </w:r>
    </w:p>
    <w:p w:rsidR="0033750E" w:rsidRPr="0033750E" w:rsidRDefault="0033750E" w:rsidP="00E95CCD">
      <w:pPr>
        <w:numPr>
          <w:ilvl w:val="2"/>
          <w:numId w:val="62"/>
        </w:numPr>
        <w:tabs>
          <w:tab w:val="left" w:pos="990"/>
          <w:tab w:val="left" w:pos="1080"/>
        </w:tabs>
        <w:spacing w:after="200"/>
        <w:ind w:left="1080"/>
        <w:contextualSpacing/>
        <w:rPr>
          <w:rFonts w:eastAsiaTheme="minorHAnsi"/>
          <w:sz w:val="22"/>
          <w:szCs w:val="22"/>
        </w:rPr>
      </w:pPr>
      <w:r w:rsidRPr="0033750E">
        <w:rPr>
          <w:rFonts w:eastAsiaTheme="minorHAnsi"/>
          <w:sz w:val="22"/>
          <w:szCs w:val="22"/>
        </w:rPr>
        <w:t>Native American portraits by Charles Bird King</w:t>
      </w:r>
    </w:p>
    <w:p w:rsidR="0033750E" w:rsidRPr="0033750E" w:rsidRDefault="0033750E" w:rsidP="00E95CCD">
      <w:pPr>
        <w:numPr>
          <w:ilvl w:val="2"/>
          <w:numId w:val="62"/>
        </w:numPr>
        <w:tabs>
          <w:tab w:val="left" w:pos="990"/>
          <w:tab w:val="left" w:pos="1080"/>
        </w:tabs>
        <w:spacing w:after="200"/>
        <w:ind w:left="1080"/>
        <w:contextualSpacing/>
        <w:rPr>
          <w:rFonts w:eastAsiaTheme="minorHAnsi"/>
          <w:sz w:val="22"/>
          <w:szCs w:val="22"/>
        </w:rPr>
      </w:pPr>
      <w:r w:rsidRPr="0033750E">
        <w:rPr>
          <w:rFonts w:eastAsiaTheme="minorHAnsi"/>
          <w:sz w:val="22"/>
          <w:szCs w:val="22"/>
        </w:rPr>
        <w:t>Loans from the National Museum of the American Indian</w:t>
      </w:r>
    </w:p>
    <w:p w:rsidR="0033750E" w:rsidRPr="0033750E" w:rsidRDefault="0033750E" w:rsidP="00E95CCD">
      <w:pPr>
        <w:numPr>
          <w:ilvl w:val="2"/>
          <w:numId w:val="62"/>
        </w:numPr>
        <w:tabs>
          <w:tab w:val="left" w:pos="990"/>
          <w:tab w:val="left" w:pos="1080"/>
        </w:tabs>
        <w:spacing w:after="200"/>
        <w:ind w:left="1080"/>
        <w:contextualSpacing/>
        <w:rPr>
          <w:rFonts w:eastAsiaTheme="minorHAnsi"/>
          <w:sz w:val="22"/>
          <w:szCs w:val="22"/>
        </w:rPr>
      </w:pPr>
      <w:r w:rsidRPr="0033750E">
        <w:rPr>
          <w:rFonts w:eastAsiaTheme="minorHAnsi"/>
          <w:sz w:val="22"/>
          <w:szCs w:val="22"/>
        </w:rPr>
        <w:t xml:space="preserve">Chandelier, from the home of </w:t>
      </w:r>
      <w:r w:rsidRPr="0033750E">
        <w:rPr>
          <w:rFonts w:eastAsiaTheme="minorHAnsi"/>
          <w:i/>
          <w:sz w:val="22"/>
          <w:szCs w:val="22"/>
        </w:rPr>
        <w:t>Last of the Mohicans</w:t>
      </w:r>
      <w:r w:rsidRPr="0033750E">
        <w:rPr>
          <w:rFonts w:eastAsiaTheme="minorHAnsi"/>
          <w:sz w:val="22"/>
          <w:szCs w:val="22"/>
        </w:rPr>
        <w:t xml:space="preserve"> author</w:t>
      </w:r>
    </w:p>
    <w:p w:rsidR="0033750E" w:rsidRPr="0033750E" w:rsidRDefault="0033750E" w:rsidP="00E95CCD">
      <w:pPr>
        <w:numPr>
          <w:ilvl w:val="2"/>
          <w:numId w:val="62"/>
        </w:numPr>
        <w:tabs>
          <w:tab w:val="left" w:pos="990"/>
          <w:tab w:val="left" w:pos="1080"/>
        </w:tabs>
        <w:spacing w:after="200"/>
        <w:ind w:left="1080"/>
        <w:contextualSpacing/>
        <w:rPr>
          <w:rFonts w:eastAsiaTheme="minorHAnsi"/>
          <w:sz w:val="22"/>
          <w:szCs w:val="22"/>
        </w:rPr>
      </w:pPr>
      <w:r w:rsidRPr="0033750E">
        <w:rPr>
          <w:rFonts w:eastAsiaTheme="minorHAnsi"/>
          <w:sz w:val="22"/>
          <w:szCs w:val="22"/>
        </w:rPr>
        <w:t>Room contains George Washington’s sword.</w:t>
      </w: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Default="0033750E"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t>THE VERMEIL ROOM</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63"/>
        </w:numPr>
        <w:spacing w:after="200"/>
        <w:contextualSpacing/>
        <w:rPr>
          <w:rFonts w:eastAsiaTheme="minorHAnsi"/>
          <w:sz w:val="22"/>
          <w:szCs w:val="22"/>
        </w:rPr>
      </w:pPr>
      <w:r w:rsidRPr="0033750E">
        <w:rPr>
          <w:rFonts w:eastAsiaTheme="minorHAnsi"/>
          <w:sz w:val="22"/>
          <w:szCs w:val="22"/>
        </w:rPr>
        <w:t>The room takes its name from the large collection of vermeil (gilded silver) received by the White House in 1958 as a bequest of Margaret Thompson Biddle.</w:t>
      </w:r>
    </w:p>
    <w:p w:rsidR="0033750E" w:rsidRPr="0033750E" w:rsidRDefault="0033750E" w:rsidP="00E95CCD">
      <w:pPr>
        <w:numPr>
          <w:ilvl w:val="1"/>
          <w:numId w:val="63"/>
        </w:numPr>
        <w:tabs>
          <w:tab w:val="left" w:pos="1350"/>
        </w:tabs>
        <w:spacing w:after="200"/>
        <w:ind w:left="1080"/>
        <w:contextualSpacing/>
        <w:rPr>
          <w:rFonts w:eastAsiaTheme="minorHAnsi"/>
          <w:sz w:val="22"/>
          <w:szCs w:val="22"/>
        </w:rPr>
      </w:pPr>
      <w:r w:rsidRPr="0033750E">
        <w:rPr>
          <w:rFonts w:eastAsiaTheme="minorHAnsi"/>
          <w:sz w:val="22"/>
          <w:szCs w:val="22"/>
        </w:rPr>
        <w:t xml:space="preserve">Largest collection of vermeil outside of the Vatican. </w:t>
      </w:r>
    </w:p>
    <w:p w:rsidR="0033750E" w:rsidRPr="0033750E" w:rsidRDefault="0033750E" w:rsidP="00E95CCD">
      <w:pPr>
        <w:numPr>
          <w:ilvl w:val="0"/>
          <w:numId w:val="63"/>
        </w:numPr>
        <w:spacing w:after="200"/>
        <w:contextualSpacing/>
        <w:rPr>
          <w:rFonts w:eastAsiaTheme="minorHAnsi"/>
          <w:sz w:val="22"/>
          <w:szCs w:val="22"/>
        </w:rPr>
      </w:pPr>
      <w:r w:rsidRPr="0033750E">
        <w:rPr>
          <w:rFonts w:eastAsiaTheme="minorHAnsi"/>
          <w:sz w:val="22"/>
          <w:szCs w:val="22"/>
        </w:rPr>
        <w:t xml:space="preserve">The 1,575 piece collection contains examples of work by the most prominent English and French silversmiths working in the18th and 19th centuries. </w:t>
      </w:r>
    </w:p>
    <w:p w:rsidR="0033750E" w:rsidRPr="0033750E" w:rsidRDefault="0033750E" w:rsidP="00E95CCD">
      <w:pPr>
        <w:numPr>
          <w:ilvl w:val="0"/>
          <w:numId w:val="63"/>
        </w:numPr>
        <w:spacing w:after="200"/>
        <w:contextualSpacing/>
        <w:rPr>
          <w:rFonts w:eastAsiaTheme="minorHAnsi"/>
          <w:sz w:val="22"/>
          <w:szCs w:val="22"/>
        </w:rPr>
      </w:pPr>
      <w:r w:rsidRPr="0033750E">
        <w:rPr>
          <w:rFonts w:eastAsiaTheme="minorHAnsi"/>
          <w:sz w:val="22"/>
          <w:szCs w:val="22"/>
        </w:rPr>
        <w:t xml:space="preserve">The room has been used as a coat room, dressing room, office, waiting room, conference room, and billiard room. </w:t>
      </w:r>
    </w:p>
    <w:p w:rsidR="0033750E" w:rsidRPr="0033750E" w:rsidRDefault="0033750E" w:rsidP="00E95CCD">
      <w:pPr>
        <w:numPr>
          <w:ilvl w:val="0"/>
          <w:numId w:val="63"/>
        </w:numPr>
        <w:spacing w:after="200"/>
        <w:contextualSpacing/>
        <w:rPr>
          <w:rFonts w:eastAsiaTheme="minorHAnsi"/>
          <w:sz w:val="22"/>
          <w:szCs w:val="22"/>
        </w:rPr>
      </w:pPr>
      <w:r w:rsidRPr="0033750E">
        <w:rPr>
          <w:rFonts w:eastAsiaTheme="minorHAnsi"/>
          <w:sz w:val="22"/>
          <w:szCs w:val="22"/>
        </w:rPr>
        <w:t xml:space="preserve">First Lady Jaqueline Kennedy painted most of the wooden panels in the East Wing, including those in this room. </w:t>
      </w:r>
    </w:p>
    <w:p w:rsidR="0033750E" w:rsidRPr="0033750E" w:rsidRDefault="0033750E" w:rsidP="00E95CCD">
      <w:pPr>
        <w:numPr>
          <w:ilvl w:val="0"/>
          <w:numId w:val="63"/>
        </w:numPr>
        <w:spacing w:after="200"/>
        <w:contextualSpacing/>
        <w:rPr>
          <w:rFonts w:eastAsiaTheme="minorHAnsi"/>
          <w:sz w:val="22"/>
          <w:szCs w:val="22"/>
        </w:rPr>
      </w:pPr>
      <w:r w:rsidRPr="0033750E">
        <w:rPr>
          <w:rFonts w:eastAsiaTheme="minorHAnsi"/>
          <w:sz w:val="22"/>
          <w:szCs w:val="22"/>
        </w:rPr>
        <w:t xml:space="preserve">This room is also used to display portraits of first ladies who served in the mid twentieth century. </w:t>
      </w:r>
    </w:p>
    <w:p w:rsidR="0033750E" w:rsidRPr="0033750E" w:rsidRDefault="0033750E" w:rsidP="00E95CCD">
      <w:pPr>
        <w:numPr>
          <w:ilvl w:val="1"/>
          <w:numId w:val="63"/>
        </w:numPr>
        <w:spacing w:after="200"/>
        <w:ind w:left="1080"/>
        <w:contextualSpacing/>
        <w:rPr>
          <w:rFonts w:eastAsiaTheme="minorHAnsi"/>
          <w:sz w:val="22"/>
          <w:szCs w:val="22"/>
        </w:rPr>
      </w:pPr>
      <w:r w:rsidRPr="0033750E">
        <w:rPr>
          <w:rFonts w:eastAsiaTheme="minorHAnsi"/>
          <w:sz w:val="22"/>
          <w:szCs w:val="22"/>
        </w:rPr>
        <w:t>Eleanor Roosevelt by Douglas Chandor</w:t>
      </w:r>
    </w:p>
    <w:p w:rsidR="0033750E" w:rsidRPr="0033750E" w:rsidRDefault="0033750E" w:rsidP="00E95CCD">
      <w:pPr>
        <w:numPr>
          <w:ilvl w:val="2"/>
          <w:numId w:val="63"/>
        </w:numPr>
        <w:spacing w:after="200"/>
        <w:contextualSpacing/>
        <w:rPr>
          <w:rFonts w:eastAsiaTheme="minorHAnsi"/>
          <w:sz w:val="22"/>
          <w:szCs w:val="22"/>
        </w:rPr>
      </w:pPr>
      <w:r w:rsidRPr="0033750E">
        <w:rPr>
          <w:rFonts w:eastAsiaTheme="minorHAnsi"/>
          <w:sz w:val="22"/>
          <w:szCs w:val="22"/>
        </w:rPr>
        <w:t>Multiple image portrait</w:t>
      </w:r>
    </w:p>
    <w:p w:rsidR="0033750E" w:rsidRPr="0033750E" w:rsidRDefault="0033750E" w:rsidP="00E95CCD">
      <w:pPr>
        <w:numPr>
          <w:ilvl w:val="1"/>
          <w:numId w:val="63"/>
        </w:numPr>
        <w:spacing w:after="200"/>
        <w:ind w:left="1080"/>
        <w:contextualSpacing/>
        <w:rPr>
          <w:rFonts w:eastAsiaTheme="minorHAnsi"/>
          <w:sz w:val="22"/>
          <w:szCs w:val="22"/>
        </w:rPr>
      </w:pPr>
      <w:r w:rsidRPr="0033750E">
        <w:rPr>
          <w:rFonts w:eastAsiaTheme="minorHAnsi"/>
          <w:sz w:val="22"/>
          <w:szCs w:val="22"/>
        </w:rPr>
        <w:t>Larry Bird Johnson</w:t>
      </w:r>
      <w:r w:rsidRPr="0033750E">
        <w:rPr>
          <w:rFonts w:eastAsiaTheme="minorHAnsi"/>
          <w:i/>
          <w:sz w:val="22"/>
          <w:szCs w:val="22"/>
        </w:rPr>
        <w:t xml:space="preserve"> </w:t>
      </w:r>
      <w:r w:rsidRPr="0033750E">
        <w:rPr>
          <w:rFonts w:eastAsiaTheme="minorHAnsi"/>
          <w:sz w:val="22"/>
          <w:szCs w:val="22"/>
        </w:rPr>
        <w:t>by Elizabeth Shoumatoff</w:t>
      </w:r>
    </w:p>
    <w:p w:rsidR="0033750E" w:rsidRPr="0033750E" w:rsidRDefault="0033750E" w:rsidP="00E95CCD">
      <w:pPr>
        <w:numPr>
          <w:ilvl w:val="2"/>
          <w:numId w:val="63"/>
        </w:numPr>
        <w:spacing w:after="200"/>
        <w:contextualSpacing/>
        <w:rPr>
          <w:rFonts w:eastAsiaTheme="minorHAnsi"/>
          <w:sz w:val="22"/>
          <w:szCs w:val="22"/>
        </w:rPr>
      </w:pPr>
      <w:r w:rsidRPr="0033750E">
        <w:rPr>
          <w:rFonts w:eastAsiaTheme="minorHAnsi"/>
          <w:sz w:val="22"/>
          <w:szCs w:val="22"/>
        </w:rPr>
        <w:t>Mrs. Johnson chose the Jefferson Memorial as her background</w:t>
      </w:r>
    </w:p>
    <w:p w:rsidR="0033750E" w:rsidRPr="0033750E" w:rsidRDefault="0033750E" w:rsidP="00E95CCD">
      <w:pPr>
        <w:numPr>
          <w:ilvl w:val="1"/>
          <w:numId w:val="63"/>
        </w:numPr>
        <w:spacing w:after="200"/>
        <w:ind w:left="1080"/>
        <w:contextualSpacing/>
        <w:rPr>
          <w:rFonts w:eastAsiaTheme="minorHAnsi"/>
          <w:sz w:val="22"/>
          <w:szCs w:val="22"/>
        </w:rPr>
      </w:pPr>
      <w:r w:rsidRPr="0033750E">
        <w:rPr>
          <w:rFonts w:eastAsiaTheme="minorHAnsi"/>
          <w:sz w:val="22"/>
          <w:szCs w:val="22"/>
        </w:rPr>
        <w:t>Jacqueline Kennedy by Aaron Shikler</w:t>
      </w:r>
    </w:p>
    <w:p w:rsidR="0033750E" w:rsidRPr="0033750E" w:rsidRDefault="0033750E" w:rsidP="00E95CCD">
      <w:pPr>
        <w:numPr>
          <w:ilvl w:val="2"/>
          <w:numId w:val="63"/>
        </w:numPr>
        <w:spacing w:after="200"/>
        <w:contextualSpacing/>
        <w:rPr>
          <w:rFonts w:eastAsiaTheme="minorHAnsi"/>
          <w:sz w:val="22"/>
          <w:szCs w:val="22"/>
        </w:rPr>
      </w:pPr>
      <w:r w:rsidRPr="0033750E">
        <w:rPr>
          <w:rFonts w:eastAsiaTheme="minorHAnsi"/>
          <w:sz w:val="22"/>
          <w:szCs w:val="22"/>
        </w:rPr>
        <w:t>Painted in 1970 in her New York apartment</w:t>
      </w:r>
    </w:p>
    <w:p w:rsidR="0033750E" w:rsidRPr="0033750E" w:rsidRDefault="0033750E" w:rsidP="00E95CCD">
      <w:pPr>
        <w:numPr>
          <w:ilvl w:val="1"/>
          <w:numId w:val="63"/>
        </w:numPr>
        <w:spacing w:after="200"/>
        <w:ind w:left="1080"/>
        <w:contextualSpacing/>
        <w:rPr>
          <w:rFonts w:eastAsiaTheme="minorHAnsi"/>
          <w:sz w:val="22"/>
          <w:szCs w:val="22"/>
        </w:rPr>
      </w:pPr>
      <w:r w:rsidRPr="0033750E">
        <w:rPr>
          <w:rFonts w:eastAsiaTheme="minorHAnsi"/>
          <w:sz w:val="22"/>
          <w:szCs w:val="22"/>
        </w:rPr>
        <w:t>Nancy Reagan by Aaron Shikler</w:t>
      </w:r>
    </w:p>
    <w:p w:rsidR="0033750E" w:rsidRPr="0033750E" w:rsidRDefault="0033750E" w:rsidP="00E95CCD">
      <w:pPr>
        <w:numPr>
          <w:ilvl w:val="2"/>
          <w:numId w:val="63"/>
        </w:numPr>
        <w:spacing w:after="200"/>
        <w:contextualSpacing/>
        <w:rPr>
          <w:rFonts w:eastAsiaTheme="minorHAnsi"/>
          <w:sz w:val="22"/>
          <w:szCs w:val="22"/>
        </w:rPr>
      </w:pPr>
      <w:r w:rsidRPr="0033750E">
        <w:rPr>
          <w:rFonts w:eastAsiaTheme="minorHAnsi"/>
          <w:sz w:val="22"/>
          <w:szCs w:val="22"/>
        </w:rPr>
        <w:t>Same artist as Kennedy, this portrait hangs on the east wall</w:t>
      </w:r>
    </w:p>
    <w:p w:rsidR="0033750E" w:rsidRPr="0033750E" w:rsidRDefault="0033750E" w:rsidP="00E95CCD">
      <w:pPr>
        <w:numPr>
          <w:ilvl w:val="1"/>
          <w:numId w:val="63"/>
        </w:numPr>
        <w:spacing w:after="200"/>
        <w:ind w:left="1080"/>
        <w:contextualSpacing/>
        <w:rPr>
          <w:rFonts w:eastAsiaTheme="minorHAnsi"/>
          <w:sz w:val="22"/>
          <w:szCs w:val="22"/>
        </w:rPr>
      </w:pPr>
      <w:r w:rsidRPr="0033750E">
        <w:rPr>
          <w:rFonts w:eastAsiaTheme="minorHAnsi"/>
          <w:sz w:val="22"/>
          <w:szCs w:val="22"/>
        </w:rPr>
        <w:t>Patricia Ryan Nixon by Henriette Wyeth</w:t>
      </w:r>
    </w:p>
    <w:p w:rsidR="0033750E" w:rsidRPr="0033750E" w:rsidRDefault="0033750E" w:rsidP="00E95CCD">
      <w:pPr>
        <w:numPr>
          <w:ilvl w:val="2"/>
          <w:numId w:val="63"/>
        </w:numPr>
        <w:spacing w:after="200"/>
        <w:contextualSpacing/>
        <w:rPr>
          <w:rFonts w:eastAsiaTheme="minorHAnsi"/>
          <w:sz w:val="22"/>
          <w:szCs w:val="22"/>
        </w:rPr>
      </w:pPr>
      <w:r w:rsidRPr="0033750E">
        <w:rPr>
          <w:rFonts w:eastAsiaTheme="minorHAnsi"/>
          <w:sz w:val="22"/>
          <w:szCs w:val="22"/>
        </w:rPr>
        <w:t>Hangs on the north wall</w:t>
      </w:r>
    </w:p>
    <w:p w:rsidR="0033750E" w:rsidRPr="0033750E" w:rsidRDefault="0033750E" w:rsidP="00E95CCD">
      <w:pPr>
        <w:numPr>
          <w:ilvl w:val="1"/>
          <w:numId w:val="63"/>
        </w:numPr>
        <w:spacing w:after="200"/>
        <w:ind w:left="1080"/>
        <w:contextualSpacing/>
        <w:rPr>
          <w:rFonts w:eastAsiaTheme="minorHAnsi"/>
          <w:sz w:val="22"/>
          <w:szCs w:val="22"/>
        </w:rPr>
      </w:pPr>
      <w:r w:rsidRPr="0033750E">
        <w:rPr>
          <w:rFonts w:eastAsiaTheme="minorHAnsi"/>
          <w:sz w:val="22"/>
          <w:szCs w:val="22"/>
        </w:rPr>
        <w:t>Lou Henry Hoover by Richard Brown</w:t>
      </w:r>
    </w:p>
    <w:p w:rsidR="0033750E" w:rsidRPr="0033750E" w:rsidRDefault="0033750E" w:rsidP="00E95CCD">
      <w:pPr>
        <w:numPr>
          <w:ilvl w:val="2"/>
          <w:numId w:val="63"/>
        </w:numPr>
        <w:spacing w:after="200"/>
        <w:contextualSpacing/>
        <w:rPr>
          <w:rFonts w:eastAsiaTheme="minorHAnsi"/>
          <w:sz w:val="22"/>
          <w:szCs w:val="22"/>
        </w:rPr>
      </w:pPr>
      <w:r w:rsidRPr="0033750E">
        <w:rPr>
          <w:rFonts w:eastAsiaTheme="minorHAnsi"/>
          <w:sz w:val="22"/>
          <w:szCs w:val="22"/>
        </w:rPr>
        <w:t>Hands on the north wall</w:t>
      </w: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Default="0033750E"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Pr="0033750E" w:rsidRDefault="00E95CCD"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t>THE CHINA ROOM</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75"/>
        </w:numPr>
        <w:spacing w:after="200"/>
        <w:contextualSpacing/>
        <w:rPr>
          <w:rFonts w:eastAsiaTheme="minorHAnsi"/>
          <w:sz w:val="22"/>
          <w:szCs w:val="22"/>
        </w:rPr>
      </w:pPr>
      <w:r w:rsidRPr="0033750E">
        <w:rPr>
          <w:rFonts w:eastAsiaTheme="minorHAnsi"/>
          <w:sz w:val="22"/>
          <w:szCs w:val="22"/>
        </w:rPr>
        <w:t xml:space="preserve">Almost every past President is represented in the China Room either by state or family china or glassware. </w:t>
      </w:r>
    </w:p>
    <w:p w:rsidR="00B07DD1" w:rsidRDefault="0033750E" w:rsidP="00E95CCD">
      <w:pPr>
        <w:numPr>
          <w:ilvl w:val="0"/>
          <w:numId w:val="75"/>
        </w:numPr>
        <w:spacing w:after="200"/>
        <w:contextualSpacing/>
        <w:rPr>
          <w:rFonts w:eastAsiaTheme="minorHAnsi"/>
          <w:sz w:val="22"/>
          <w:szCs w:val="22"/>
        </w:rPr>
      </w:pPr>
      <w:r w:rsidRPr="0033750E">
        <w:rPr>
          <w:rFonts w:eastAsiaTheme="minorHAnsi"/>
          <w:sz w:val="22"/>
          <w:szCs w:val="22"/>
        </w:rPr>
        <w:t xml:space="preserve">The collection is arranged chronologically, </w:t>
      </w:r>
    </w:p>
    <w:p w:rsidR="0033750E" w:rsidRPr="0033750E" w:rsidRDefault="00B07DD1" w:rsidP="00B07DD1">
      <w:pPr>
        <w:numPr>
          <w:ilvl w:val="1"/>
          <w:numId w:val="75"/>
        </w:numPr>
        <w:spacing w:after="200"/>
        <w:contextualSpacing/>
        <w:rPr>
          <w:rFonts w:eastAsiaTheme="minorHAnsi"/>
          <w:sz w:val="22"/>
          <w:szCs w:val="22"/>
        </w:rPr>
      </w:pPr>
      <w:r>
        <w:rPr>
          <w:rFonts w:eastAsiaTheme="minorHAnsi"/>
          <w:sz w:val="22"/>
          <w:szCs w:val="22"/>
        </w:rPr>
        <w:t>B</w:t>
      </w:r>
      <w:r w:rsidR="0033750E" w:rsidRPr="0033750E">
        <w:rPr>
          <w:rFonts w:eastAsiaTheme="minorHAnsi"/>
          <w:sz w:val="22"/>
          <w:szCs w:val="22"/>
        </w:rPr>
        <w:t>eginning to the right of the fireplace.</w:t>
      </w:r>
    </w:p>
    <w:p w:rsidR="0033750E" w:rsidRPr="0033750E" w:rsidRDefault="0033750E" w:rsidP="00E95CCD">
      <w:pPr>
        <w:numPr>
          <w:ilvl w:val="0"/>
          <w:numId w:val="75"/>
        </w:numPr>
        <w:spacing w:after="200"/>
        <w:contextualSpacing/>
        <w:rPr>
          <w:rFonts w:eastAsiaTheme="minorHAnsi"/>
          <w:sz w:val="22"/>
          <w:szCs w:val="22"/>
        </w:rPr>
      </w:pPr>
      <w:r w:rsidRPr="0033750E">
        <w:rPr>
          <w:rFonts w:eastAsiaTheme="minorHAnsi"/>
          <w:sz w:val="22"/>
          <w:szCs w:val="22"/>
        </w:rPr>
        <w:t>Even the earliest Presidents received government funds to purchase state china.</w:t>
      </w:r>
    </w:p>
    <w:p w:rsidR="0033750E" w:rsidRPr="0033750E" w:rsidRDefault="0033750E" w:rsidP="00E95CCD">
      <w:pPr>
        <w:numPr>
          <w:ilvl w:val="0"/>
          <w:numId w:val="75"/>
        </w:numPr>
        <w:spacing w:after="200"/>
        <w:contextualSpacing/>
        <w:rPr>
          <w:rFonts w:eastAsiaTheme="minorHAnsi"/>
          <w:b/>
          <w:sz w:val="22"/>
          <w:szCs w:val="22"/>
          <w:u w:val="single"/>
        </w:rPr>
      </w:pPr>
      <w:r w:rsidRPr="0033750E">
        <w:rPr>
          <w:rFonts w:eastAsiaTheme="minorHAnsi"/>
          <w:sz w:val="22"/>
          <w:szCs w:val="22"/>
        </w:rPr>
        <w:t xml:space="preserve">The China Room bathroom was a favorite of George HW Bush. </w:t>
      </w:r>
    </w:p>
    <w:p w:rsidR="0033750E" w:rsidRPr="0033750E" w:rsidRDefault="0033750E" w:rsidP="00E95CCD">
      <w:pPr>
        <w:numPr>
          <w:ilvl w:val="0"/>
          <w:numId w:val="79"/>
        </w:numPr>
        <w:spacing w:after="200"/>
        <w:contextualSpacing/>
        <w:rPr>
          <w:rFonts w:eastAsiaTheme="minorHAnsi"/>
          <w:sz w:val="22"/>
          <w:szCs w:val="22"/>
          <w:u w:val="single"/>
        </w:rPr>
      </w:pPr>
      <w:r w:rsidRPr="0033750E">
        <w:rPr>
          <w:rFonts w:eastAsiaTheme="minorHAnsi"/>
          <w:sz w:val="22"/>
          <w:szCs w:val="22"/>
        </w:rPr>
        <w:t xml:space="preserve">Grace </w:t>
      </w:r>
      <w:r w:rsidR="00B07DD1" w:rsidRPr="0033750E">
        <w:rPr>
          <w:rFonts w:eastAsiaTheme="minorHAnsi"/>
          <w:sz w:val="22"/>
          <w:szCs w:val="22"/>
        </w:rPr>
        <w:t>Coolidge’s</w:t>
      </w:r>
      <w:r w:rsidRPr="0033750E">
        <w:rPr>
          <w:rFonts w:eastAsiaTheme="minorHAnsi"/>
          <w:sz w:val="22"/>
          <w:szCs w:val="22"/>
        </w:rPr>
        <w:t xml:space="preserve"> dress had to be lengthened after the portrait was completed, because you could see her ankles</w:t>
      </w:r>
      <w:r w:rsidR="00B07DD1">
        <w:rPr>
          <w:rFonts w:eastAsiaTheme="minorHAnsi"/>
          <w:sz w:val="22"/>
          <w:szCs w:val="22"/>
        </w:rPr>
        <w:t xml:space="preserve"> and people were offended</w:t>
      </w:r>
      <w:r w:rsidR="00106CB0">
        <w:rPr>
          <w:rFonts w:eastAsiaTheme="minorHAnsi"/>
          <w:sz w:val="22"/>
          <w:szCs w:val="22"/>
        </w:rPr>
        <w:t xml:space="preserve">, </w:t>
      </w:r>
      <w:r w:rsidR="00106CB0" w:rsidRPr="00106CB0">
        <w:rPr>
          <w:rFonts w:eastAsiaTheme="minorHAnsi"/>
          <w:sz w:val="22"/>
          <w:szCs w:val="22"/>
          <w:u w:val="single"/>
        </w:rPr>
        <w:t>see photo (2)</w:t>
      </w:r>
      <w:r w:rsidRPr="00106CB0">
        <w:rPr>
          <w:rFonts w:eastAsiaTheme="minorHAnsi"/>
          <w:sz w:val="22"/>
          <w:szCs w:val="22"/>
          <w:u w:val="single"/>
        </w:rPr>
        <w:t>.</w:t>
      </w:r>
      <w:r w:rsidRPr="0033750E">
        <w:rPr>
          <w:rFonts w:eastAsiaTheme="minorHAnsi"/>
          <w:sz w:val="22"/>
          <w:szCs w:val="22"/>
        </w:rPr>
        <w:t xml:space="preserve"> </w:t>
      </w:r>
    </w:p>
    <w:p w:rsidR="0033750E" w:rsidRPr="0033750E" w:rsidRDefault="0033750E" w:rsidP="00E95CCD">
      <w:pPr>
        <w:numPr>
          <w:ilvl w:val="2"/>
          <w:numId w:val="74"/>
        </w:numPr>
        <w:spacing w:after="200"/>
        <w:ind w:left="1080"/>
        <w:contextualSpacing/>
        <w:rPr>
          <w:rFonts w:eastAsiaTheme="minorHAnsi"/>
          <w:sz w:val="22"/>
          <w:szCs w:val="22"/>
          <w:u w:val="single"/>
        </w:rPr>
      </w:pPr>
      <w:r w:rsidRPr="0033750E">
        <w:rPr>
          <w:rFonts w:eastAsiaTheme="minorHAnsi"/>
          <w:sz w:val="22"/>
          <w:szCs w:val="22"/>
        </w:rPr>
        <w:t xml:space="preserve">Her dogs name was Rob Roy, named after a prohibition cocktail, which is essentially a Manhattan but with Scotch whiskey exclusively. </w:t>
      </w:r>
    </w:p>
    <w:p w:rsidR="0033750E" w:rsidRPr="0033750E" w:rsidRDefault="0033750E" w:rsidP="00E95CCD">
      <w:pPr>
        <w:numPr>
          <w:ilvl w:val="0"/>
          <w:numId w:val="74"/>
        </w:numPr>
        <w:spacing w:after="200"/>
        <w:contextualSpacing/>
        <w:rPr>
          <w:rFonts w:eastAsiaTheme="minorHAnsi"/>
          <w:b/>
          <w:sz w:val="22"/>
          <w:szCs w:val="22"/>
          <w:u w:val="single"/>
        </w:rPr>
      </w:pPr>
      <w:r w:rsidRPr="0033750E">
        <w:rPr>
          <w:rFonts w:eastAsiaTheme="minorHAnsi"/>
          <w:sz w:val="22"/>
          <w:szCs w:val="22"/>
        </w:rPr>
        <w:t>The red color scheme was determined by the color of Mrs. Coolidge’s dress in her portrait.</w:t>
      </w: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Default="0033750E" w:rsidP="00E95CCD">
      <w:pPr>
        <w:rPr>
          <w:rFonts w:eastAsiaTheme="minorHAnsi"/>
          <w:b/>
          <w:sz w:val="22"/>
          <w:szCs w:val="22"/>
          <w:u w:val="single"/>
        </w:rPr>
      </w:pPr>
    </w:p>
    <w:p w:rsidR="00E95CCD" w:rsidRDefault="00E95CCD" w:rsidP="00E95CCD">
      <w:pPr>
        <w:rPr>
          <w:rFonts w:eastAsiaTheme="minorHAnsi"/>
          <w:b/>
          <w:sz w:val="22"/>
          <w:szCs w:val="22"/>
          <w:u w:val="single"/>
        </w:rPr>
      </w:pPr>
    </w:p>
    <w:p w:rsidR="00E95CCD" w:rsidRDefault="00E95CCD" w:rsidP="00E95CCD">
      <w:pPr>
        <w:rPr>
          <w:rFonts w:eastAsiaTheme="minorHAnsi"/>
          <w:b/>
          <w:sz w:val="22"/>
          <w:szCs w:val="22"/>
          <w:u w:val="single"/>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t>THE EAST ROOM</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64"/>
        </w:numPr>
        <w:spacing w:after="200"/>
        <w:contextualSpacing/>
        <w:rPr>
          <w:rFonts w:eastAsiaTheme="minorHAnsi"/>
          <w:sz w:val="22"/>
          <w:szCs w:val="22"/>
        </w:rPr>
      </w:pPr>
      <w:r w:rsidRPr="0033750E">
        <w:rPr>
          <w:rFonts w:eastAsiaTheme="minorHAnsi"/>
          <w:sz w:val="22"/>
          <w:szCs w:val="22"/>
        </w:rPr>
        <w:t>The largest room in the house</w:t>
      </w:r>
    </w:p>
    <w:p w:rsidR="0033750E" w:rsidRPr="0033750E" w:rsidRDefault="0033750E" w:rsidP="00E95CCD">
      <w:pPr>
        <w:numPr>
          <w:ilvl w:val="0"/>
          <w:numId w:val="64"/>
        </w:numPr>
        <w:spacing w:after="200"/>
        <w:contextualSpacing/>
        <w:rPr>
          <w:rFonts w:eastAsiaTheme="minorHAnsi"/>
          <w:sz w:val="22"/>
          <w:szCs w:val="22"/>
        </w:rPr>
      </w:pPr>
      <w:r w:rsidRPr="0033750E">
        <w:rPr>
          <w:rFonts w:eastAsiaTheme="minorHAnsi"/>
          <w:sz w:val="22"/>
          <w:szCs w:val="22"/>
        </w:rPr>
        <w:t xml:space="preserve">Designated by architect James Hoban as the "Public Audience Room.” </w:t>
      </w:r>
    </w:p>
    <w:p w:rsidR="0033750E" w:rsidRPr="0033750E" w:rsidRDefault="0033750E" w:rsidP="00E95CCD">
      <w:pPr>
        <w:numPr>
          <w:ilvl w:val="0"/>
          <w:numId w:val="64"/>
        </w:numPr>
        <w:spacing w:after="200"/>
        <w:contextualSpacing/>
        <w:rPr>
          <w:rFonts w:eastAsiaTheme="minorHAnsi"/>
          <w:sz w:val="22"/>
          <w:szCs w:val="22"/>
        </w:rPr>
      </w:pPr>
      <w:r w:rsidRPr="0033750E">
        <w:rPr>
          <w:rFonts w:eastAsiaTheme="minorHAnsi"/>
          <w:sz w:val="22"/>
          <w:szCs w:val="22"/>
        </w:rPr>
        <w:t>Used for large gatherings, such as press conferences, bill-signing ceremonies, after-dinner entertaining, concerts, weddings, funerals, and award presentations.</w:t>
      </w:r>
    </w:p>
    <w:p w:rsidR="0033750E" w:rsidRPr="0033750E" w:rsidRDefault="0033750E" w:rsidP="00E95CCD">
      <w:pPr>
        <w:numPr>
          <w:ilvl w:val="0"/>
          <w:numId w:val="64"/>
        </w:numPr>
        <w:spacing w:after="200"/>
        <w:contextualSpacing/>
        <w:rPr>
          <w:rFonts w:eastAsiaTheme="minorHAnsi"/>
          <w:sz w:val="22"/>
          <w:szCs w:val="22"/>
        </w:rPr>
      </w:pPr>
      <w:r w:rsidRPr="0033750E">
        <w:rPr>
          <w:rFonts w:eastAsiaTheme="minorHAnsi"/>
          <w:sz w:val="22"/>
          <w:szCs w:val="22"/>
        </w:rPr>
        <w:t xml:space="preserve">Where President Obama walked out to announce the death of Osama bin Laden </w:t>
      </w:r>
    </w:p>
    <w:p w:rsidR="0033750E" w:rsidRPr="0033750E" w:rsidRDefault="0033750E" w:rsidP="00E95CCD">
      <w:pPr>
        <w:numPr>
          <w:ilvl w:val="1"/>
          <w:numId w:val="64"/>
        </w:numPr>
        <w:spacing w:after="200"/>
        <w:ind w:left="720"/>
        <w:contextualSpacing/>
        <w:rPr>
          <w:rFonts w:eastAsiaTheme="minorHAnsi"/>
          <w:sz w:val="22"/>
          <w:szCs w:val="22"/>
        </w:rPr>
      </w:pPr>
      <w:r w:rsidRPr="0033750E">
        <w:rPr>
          <w:rFonts w:eastAsiaTheme="minorHAnsi"/>
          <w:sz w:val="22"/>
          <w:szCs w:val="22"/>
        </w:rPr>
        <w:t xml:space="preserve">Chelsea Clinton used to roller blade in the East Room. </w:t>
      </w:r>
    </w:p>
    <w:p w:rsidR="0033750E" w:rsidRPr="0033750E" w:rsidRDefault="0033750E" w:rsidP="00E95CCD">
      <w:pPr>
        <w:numPr>
          <w:ilvl w:val="1"/>
          <w:numId w:val="64"/>
        </w:numPr>
        <w:tabs>
          <w:tab w:val="left" w:pos="720"/>
        </w:tabs>
        <w:spacing w:after="200"/>
        <w:ind w:left="720"/>
        <w:contextualSpacing/>
        <w:rPr>
          <w:rFonts w:eastAsiaTheme="minorHAnsi"/>
          <w:sz w:val="22"/>
          <w:szCs w:val="22"/>
        </w:rPr>
      </w:pPr>
      <w:r w:rsidRPr="0033750E">
        <w:rPr>
          <w:rFonts w:eastAsiaTheme="minorHAnsi"/>
          <w:sz w:val="22"/>
          <w:szCs w:val="22"/>
        </w:rPr>
        <w:t xml:space="preserve">Teddy Roosevelt used to box with his staff in the East Room. </w:t>
      </w:r>
    </w:p>
    <w:p w:rsidR="0033750E" w:rsidRPr="0033750E" w:rsidRDefault="0033750E" w:rsidP="00E95CCD">
      <w:pPr>
        <w:numPr>
          <w:ilvl w:val="1"/>
          <w:numId w:val="64"/>
        </w:numPr>
        <w:spacing w:after="200"/>
        <w:ind w:left="720"/>
        <w:contextualSpacing/>
        <w:rPr>
          <w:rFonts w:eastAsiaTheme="minorHAnsi"/>
          <w:sz w:val="22"/>
          <w:szCs w:val="22"/>
        </w:rPr>
      </w:pPr>
      <w:r w:rsidRPr="0033750E">
        <w:rPr>
          <w:rFonts w:eastAsiaTheme="minorHAnsi"/>
          <w:sz w:val="22"/>
          <w:szCs w:val="22"/>
        </w:rPr>
        <w:t>Susan Ford, daughter of President Gerald Ford, hosted her senior</w:t>
      </w:r>
      <w:r w:rsidR="004C6737">
        <w:rPr>
          <w:rFonts w:eastAsiaTheme="minorHAnsi"/>
          <w:sz w:val="22"/>
          <w:szCs w:val="22"/>
        </w:rPr>
        <w:t xml:space="preserve"> prom in the East Room, </w:t>
      </w:r>
      <w:r w:rsidRPr="004C6737">
        <w:rPr>
          <w:rFonts w:eastAsiaTheme="minorHAnsi"/>
          <w:sz w:val="22"/>
          <w:szCs w:val="22"/>
          <w:u w:val="single"/>
        </w:rPr>
        <w:t xml:space="preserve">see photo </w:t>
      </w:r>
      <w:r w:rsidR="004C6737" w:rsidRPr="004C6737">
        <w:rPr>
          <w:rFonts w:eastAsiaTheme="minorHAnsi"/>
          <w:sz w:val="22"/>
          <w:szCs w:val="22"/>
          <w:u w:val="single"/>
        </w:rPr>
        <w:t>(</w:t>
      </w:r>
      <w:r w:rsidRPr="004C6737">
        <w:rPr>
          <w:rFonts w:eastAsiaTheme="minorHAnsi"/>
          <w:sz w:val="22"/>
          <w:szCs w:val="22"/>
          <w:u w:val="single"/>
        </w:rPr>
        <w:t>3).</w:t>
      </w:r>
      <w:r w:rsidRPr="0033750E">
        <w:rPr>
          <w:rFonts w:eastAsiaTheme="minorHAnsi"/>
          <w:sz w:val="22"/>
          <w:szCs w:val="22"/>
        </w:rPr>
        <w:t xml:space="preserve"> The Beach Boys were set</w:t>
      </w:r>
      <w:r w:rsidRPr="0033750E">
        <w:rPr>
          <w:rFonts w:eastAsiaTheme="minorHAnsi"/>
          <w:sz w:val="22"/>
          <w:szCs w:val="22"/>
        </w:rPr>
        <w:tab/>
        <w:t xml:space="preserve"> to play the gig, but declined after they were denied permission to film the event. </w:t>
      </w:r>
    </w:p>
    <w:p w:rsidR="0033750E" w:rsidRPr="0033750E" w:rsidRDefault="0033750E" w:rsidP="00E95CCD">
      <w:pPr>
        <w:numPr>
          <w:ilvl w:val="1"/>
          <w:numId w:val="64"/>
        </w:numPr>
        <w:spacing w:after="200"/>
        <w:ind w:left="720"/>
        <w:contextualSpacing/>
        <w:rPr>
          <w:rFonts w:eastAsiaTheme="minorHAnsi"/>
          <w:sz w:val="22"/>
          <w:szCs w:val="22"/>
        </w:rPr>
      </w:pPr>
      <w:r w:rsidRPr="0033750E">
        <w:rPr>
          <w:rFonts w:eastAsiaTheme="minorHAnsi"/>
          <w:sz w:val="22"/>
          <w:szCs w:val="22"/>
        </w:rPr>
        <w:t xml:space="preserve">Abigail Adams used the unfinished East Room to hang her laundry out to dry. </w:t>
      </w:r>
    </w:p>
    <w:p w:rsidR="0033750E" w:rsidRPr="0033750E" w:rsidRDefault="0033750E" w:rsidP="00E95CCD">
      <w:pPr>
        <w:ind w:left="360"/>
        <w:rPr>
          <w:rFonts w:eastAsiaTheme="minorHAnsi"/>
          <w:sz w:val="22"/>
          <w:szCs w:val="22"/>
        </w:rPr>
      </w:pPr>
      <w:r w:rsidRPr="0033750E">
        <w:rPr>
          <w:rFonts w:eastAsiaTheme="minorHAnsi"/>
          <w:i/>
          <w:sz w:val="22"/>
          <w:szCs w:val="22"/>
        </w:rPr>
        <w:t>George Washington</w:t>
      </w:r>
      <w:r w:rsidRPr="0033750E">
        <w:rPr>
          <w:rFonts w:eastAsiaTheme="minorHAnsi"/>
          <w:sz w:val="22"/>
          <w:szCs w:val="22"/>
        </w:rPr>
        <w:t xml:space="preserve"> by Gilbert Stuart</w:t>
      </w:r>
    </w:p>
    <w:p w:rsidR="0033750E" w:rsidRPr="0033750E" w:rsidRDefault="0033750E" w:rsidP="00E95CCD">
      <w:pPr>
        <w:numPr>
          <w:ilvl w:val="0"/>
          <w:numId w:val="78"/>
        </w:numPr>
        <w:spacing w:after="200"/>
        <w:contextualSpacing/>
        <w:rPr>
          <w:rFonts w:eastAsiaTheme="minorHAnsi"/>
          <w:sz w:val="22"/>
          <w:szCs w:val="22"/>
        </w:rPr>
      </w:pPr>
      <w:r w:rsidRPr="0033750E">
        <w:rPr>
          <w:rFonts w:eastAsiaTheme="minorHAnsi"/>
          <w:sz w:val="22"/>
          <w:szCs w:val="22"/>
        </w:rPr>
        <w:t xml:space="preserve">The only object to have remained in the White House since it opened in 1800. </w:t>
      </w:r>
    </w:p>
    <w:p w:rsidR="0033750E" w:rsidRPr="0033750E" w:rsidRDefault="0033750E" w:rsidP="00E95CCD">
      <w:pPr>
        <w:numPr>
          <w:ilvl w:val="0"/>
          <w:numId w:val="78"/>
        </w:numPr>
        <w:spacing w:after="200"/>
        <w:contextualSpacing/>
        <w:rPr>
          <w:rFonts w:eastAsiaTheme="minorHAnsi"/>
          <w:sz w:val="22"/>
          <w:szCs w:val="22"/>
        </w:rPr>
      </w:pPr>
      <w:r w:rsidRPr="0033750E">
        <w:rPr>
          <w:rFonts w:eastAsiaTheme="minorHAnsi"/>
          <w:sz w:val="22"/>
          <w:szCs w:val="22"/>
        </w:rPr>
        <w:t xml:space="preserve">In 1814, the British burned the White House after U.S. forces set fire to the Canadian parliament. The George Washington portrait was saved by a fleeing Dolly Madison, and  is one of the few things that survived the fire. </w:t>
      </w:r>
    </w:p>
    <w:p w:rsidR="0033750E" w:rsidRPr="0033750E" w:rsidRDefault="0033750E" w:rsidP="00E95CCD">
      <w:pPr>
        <w:rPr>
          <w:rFonts w:eastAsiaTheme="minorHAnsi"/>
          <w:b/>
          <w:color w:val="FF0000"/>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Default="0033750E" w:rsidP="00E95CCD">
      <w:pPr>
        <w:rPr>
          <w:rFonts w:eastAsiaTheme="minorHAnsi"/>
          <w:b/>
          <w:sz w:val="22"/>
          <w:szCs w:val="22"/>
          <w:u w:val="single"/>
        </w:rPr>
      </w:pPr>
    </w:p>
    <w:p w:rsidR="00E95CCD" w:rsidRDefault="00E95CCD" w:rsidP="00E95CCD">
      <w:pPr>
        <w:rPr>
          <w:rFonts w:eastAsiaTheme="minorHAnsi"/>
          <w:b/>
          <w:sz w:val="22"/>
          <w:szCs w:val="22"/>
          <w:u w:val="single"/>
        </w:rPr>
      </w:pPr>
    </w:p>
    <w:p w:rsidR="00E95CCD" w:rsidRDefault="00E95CCD" w:rsidP="00E95CCD">
      <w:pPr>
        <w:rPr>
          <w:rFonts w:eastAsiaTheme="minorHAnsi"/>
          <w:b/>
          <w:sz w:val="22"/>
          <w:szCs w:val="22"/>
          <w:u w:val="single"/>
        </w:rPr>
      </w:pPr>
    </w:p>
    <w:p w:rsidR="00E95CCD" w:rsidRPr="0033750E" w:rsidRDefault="00E95CCD" w:rsidP="00E95CCD">
      <w:pPr>
        <w:rPr>
          <w:rFonts w:eastAsiaTheme="minorHAnsi"/>
          <w:b/>
          <w:sz w:val="22"/>
          <w:szCs w:val="22"/>
          <w:u w:val="single"/>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t>THE GREEN ROOM</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65"/>
        </w:numPr>
        <w:spacing w:after="200"/>
        <w:contextualSpacing/>
        <w:rPr>
          <w:rFonts w:eastAsiaTheme="minorHAnsi"/>
          <w:sz w:val="22"/>
          <w:szCs w:val="22"/>
        </w:rPr>
      </w:pPr>
      <w:r w:rsidRPr="0033750E">
        <w:rPr>
          <w:rFonts w:eastAsiaTheme="minorHAnsi"/>
          <w:sz w:val="22"/>
          <w:szCs w:val="22"/>
        </w:rPr>
        <w:t xml:space="preserve">Throughout much of its existence, the Green Room has served as a parlor for teas and receptions. </w:t>
      </w:r>
    </w:p>
    <w:p w:rsidR="0033750E" w:rsidRPr="0033750E" w:rsidRDefault="0033750E" w:rsidP="00E95CCD">
      <w:pPr>
        <w:numPr>
          <w:ilvl w:val="0"/>
          <w:numId w:val="65"/>
        </w:numPr>
        <w:spacing w:after="200"/>
        <w:contextualSpacing/>
        <w:rPr>
          <w:rFonts w:eastAsiaTheme="minorHAnsi"/>
          <w:sz w:val="22"/>
          <w:szCs w:val="22"/>
        </w:rPr>
      </w:pPr>
      <w:r w:rsidRPr="0033750E">
        <w:rPr>
          <w:rFonts w:eastAsiaTheme="minorHAnsi"/>
          <w:sz w:val="22"/>
          <w:szCs w:val="22"/>
        </w:rPr>
        <w:t>By 1825, under John Quincy Adams, the room had become the “Green Drawing Room,” named for the color of the draperies</w:t>
      </w:r>
      <w:r>
        <w:rPr>
          <w:rFonts w:eastAsiaTheme="minorHAnsi"/>
          <w:sz w:val="22"/>
          <w:szCs w:val="22"/>
        </w:rPr>
        <w:t>.</w:t>
      </w:r>
    </w:p>
    <w:p w:rsidR="0033750E" w:rsidRPr="0033750E" w:rsidRDefault="0033750E" w:rsidP="00E95CCD">
      <w:pPr>
        <w:numPr>
          <w:ilvl w:val="0"/>
          <w:numId w:val="65"/>
        </w:numPr>
        <w:spacing w:after="200"/>
        <w:contextualSpacing/>
        <w:rPr>
          <w:rFonts w:eastAsiaTheme="minorHAnsi"/>
          <w:sz w:val="22"/>
          <w:szCs w:val="22"/>
        </w:rPr>
      </w:pPr>
      <w:r w:rsidRPr="0033750E">
        <w:rPr>
          <w:rFonts w:eastAsiaTheme="minorHAnsi"/>
          <w:sz w:val="22"/>
          <w:szCs w:val="22"/>
        </w:rPr>
        <w:t>The furnishings reflect the Federal period and most date 1800-1815.</w:t>
      </w:r>
    </w:p>
    <w:p w:rsidR="0033750E" w:rsidRPr="0033750E" w:rsidRDefault="0033750E" w:rsidP="00E95CCD">
      <w:pPr>
        <w:numPr>
          <w:ilvl w:val="0"/>
          <w:numId w:val="65"/>
        </w:numPr>
        <w:spacing w:after="200"/>
        <w:contextualSpacing/>
        <w:rPr>
          <w:rFonts w:eastAsiaTheme="minorHAnsi"/>
          <w:sz w:val="22"/>
          <w:szCs w:val="22"/>
        </w:rPr>
      </w:pPr>
      <w:r w:rsidRPr="0033750E">
        <w:rPr>
          <w:rFonts w:eastAsiaTheme="minorHAnsi"/>
          <w:sz w:val="22"/>
          <w:szCs w:val="22"/>
        </w:rPr>
        <w:t>Many of the pieces are attributed to the New York workshop of the well-known Scottish-born cabinetmaker Duncan Phyfe.</w:t>
      </w:r>
    </w:p>
    <w:p w:rsidR="0033750E" w:rsidRPr="0033750E" w:rsidRDefault="0033750E" w:rsidP="00E95CCD">
      <w:pPr>
        <w:ind w:left="360"/>
        <w:rPr>
          <w:rFonts w:eastAsiaTheme="minorHAnsi"/>
          <w:i/>
          <w:sz w:val="22"/>
          <w:szCs w:val="22"/>
        </w:rPr>
      </w:pPr>
      <w:r w:rsidRPr="0033750E">
        <w:rPr>
          <w:rFonts w:eastAsiaTheme="minorHAnsi"/>
          <w:i/>
          <w:sz w:val="22"/>
          <w:szCs w:val="22"/>
        </w:rPr>
        <w:t>Adams Coffee Urn</w:t>
      </w:r>
    </w:p>
    <w:p w:rsidR="0033750E" w:rsidRPr="0033750E" w:rsidRDefault="0033750E" w:rsidP="00E95CCD">
      <w:pPr>
        <w:numPr>
          <w:ilvl w:val="0"/>
          <w:numId w:val="66"/>
        </w:numPr>
        <w:tabs>
          <w:tab w:val="clear" w:pos="720"/>
          <w:tab w:val="num" w:pos="1440"/>
        </w:tabs>
        <w:spacing w:after="200"/>
        <w:ind w:left="1080"/>
        <w:contextualSpacing/>
        <w:rPr>
          <w:rFonts w:eastAsiaTheme="minorHAnsi"/>
          <w:sz w:val="22"/>
          <w:szCs w:val="22"/>
        </w:rPr>
      </w:pPr>
      <w:r w:rsidRPr="0033750E">
        <w:rPr>
          <w:rFonts w:eastAsiaTheme="minorHAnsi"/>
          <w:sz w:val="22"/>
          <w:szCs w:val="22"/>
        </w:rPr>
        <w:t>Engraved on the front of this English silver-plated urn is the monogram “JAA” for John and Abigail Adams.</w:t>
      </w:r>
    </w:p>
    <w:p w:rsidR="0033750E" w:rsidRPr="0033750E" w:rsidRDefault="0033750E" w:rsidP="00E95CCD">
      <w:pPr>
        <w:ind w:left="360"/>
        <w:rPr>
          <w:rFonts w:eastAsiaTheme="minorHAnsi"/>
          <w:sz w:val="22"/>
          <w:szCs w:val="22"/>
        </w:rPr>
      </w:pPr>
      <w:r w:rsidRPr="0033750E">
        <w:rPr>
          <w:rFonts w:eastAsiaTheme="minorHAnsi"/>
          <w:i/>
          <w:sz w:val="22"/>
          <w:szCs w:val="22"/>
        </w:rPr>
        <w:t>Benjamin Franklin</w:t>
      </w:r>
      <w:r w:rsidRPr="0033750E">
        <w:rPr>
          <w:rFonts w:eastAsiaTheme="minorHAnsi"/>
          <w:sz w:val="22"/>
          <w:szCs w:val="22"/>
        </w:rPr>
        <w:t xml:space="preserve"> by David Martin</w:t>
      </w:r>
    </w:p>
    <w:p w:rsidR="0033750E" w:rsidRPr="0033750E" w:rsidRDefault="0033750E" w:rsidP="00E95CCD">
      <w:pPr>
        <w:numPr>
          <w:ilvl w:val="0"/>
          <w:numId w:val="66"/>
        </w:numPr>
        <w:tabs>
          <w:tab w:val="clear" w:pos="720"/>
          <w:tab w:val="num" w:pos="1440"/>
        </w:tabs>
        <w:spacing w:after="200"/>
        <w:ind w:left="1080"/>
        <w:contextualSpacing/>
        <w:rPr>
          <w:rFonts w:eastAsiaTheme="minorHAnsi"/>
          <w:sz w:val="22"/>
          <w:szCs w:val="22"/>
        </w:rPr>
      </w:pPr>
      <w:r w:rsidRPr="0033750E">
        <w:rPr>
          <w:rFonts w:eastAsiaTheme="minorHAnsi"/>
          <w:sz w:val="22"/>
          <w:szCs w:val="22"/>
        </w:rPr>
        <w:t xml:space="preserve">When this portrait was painted in 1767, Franklin was the most famous of all Americans, at home and abroad.  </w:t>
      </w:r>
    </w:p>
    <w:p w:rsidR="0033750E" w:rsidRPr="0033750E" w:rsidRDefault="0033750E" w:rsidP="00E95CCD">
      <w:pPr>
        <w:numPr>
          <w:ilvl w:val="0"/>
          <w:numId w:val="66"/>
        </w:numPr>
        <w:tabs>
          <w:tab w:val="clear" w:pos="720"/>
          <w:tab w:val="num" w:pos="1440"/>
        </w:tabs>
        <w:spacing w:after="200"/>
        <w:ind w:left="1080"/>
        <w:contextualSpacing/>
        <w:rPr>
          <w:rFonts w:eastAsiaTheme="minorHAnsi"/>
          <w:sz w:val="22"/>
          <w:szCs w:val="22"/>
        </w:rPr>
      </w:pPr>
      <w:r w:rsidRPr="0033750E">
        <w:rPr>
          <w:rFonts w:eastAsiaTheme="minorHAnsi"/>
          <w:sz w:val="22"/>
          <w:szCs w:val="22"/>
        </w:rPr>
        <w:t xml:space="preserve">He is portrayed reviewing property deeds from a dispute he settled for a Scotsman, who commissioned this likeness.  </w:t>
      </w:r>
    </w:p>
    <w:p w:rsidR="0033750E" w:rsidRPr="0033750E" w:rsidRDefault="0033750E" w:rsidP="00E95CCD">
      <w:pPr>
        <w:numPr>
          <w:ilvl w:val="0"/>
          <w:numId w:val="66"/>
        </w:numPr>
        <w:tabs>
          <w:tab w:val="clear" w:pos="720"/>
          <w:tab w:val="num" w:pos="1440"/>
        </w:tabs>
        <w:spacing w:after="200"/>
        <w:ind w:left="1080"/>
        <w:contextualSpacing/>
        <w:rPr>
          <w:rFonts w:eastAsiaTheme="minorHAnsi"/>
          <w:sz w:val="22"/>
          <w:szCs w:val="22"/>
        </w:rPr>
      </w:pPr>
      <w:r w:rsidRPr="0033750E">
        <w:rPr>
          <w:rFonts w:eastAsiaTheme="minorHAnsi"/>
          <w:sz w:val="22"/>
          <w:szCs w:val="22"/>
        </w:rPr>
        <w:t>Overlooking the scene is a bust of Sir Isaac Newton - mathematician, scientist, and philosopher.</w:t>
      </w:r>
    </w:p>
    <w:p w:rsidR="0033750E" w:rsidRPr="0033750E" w:rsidRDefault="0033750E" w:rsidP="00E95CCD">
      <w:pPr>
        <w:ind w:left="360"/>
        <w:rPr>
          <w:rFonts w:eastAsiaTheme="minorHAnsi"/>
          <w:sz w:val="22"/>
          <w:szCs w:val="22"/>
        </w:rPr>
      </w:pPr>
      <w:r w:rsidRPr="0033750E">
        <w:rPr>
          <w:rFonts w:eastAsiaTheme="minorHAnsi"/>
          <w:i/>
          <w:sz w:val="22"/>
          <w:szCs w:val="22"/>
        </w:rPr>
        <w:t>Sand Dunes at Sunset, Atlantic City</w:t>
      </w:r>
      <w:r w:rsidRPr="0033750E">
        <w:rPr>
          <w:rFonts w:eastAsiaTheme="minorHAnsi"/>
          <w:sz w:val="22"/>
          <w:szCs w:val="22"/>
        </w:rPr>
        <w:t xml:space="preserve"> by Henry Ossawa Tanner</w:t>
      </w:r>
    </w:p>
    <w:p w:rsidR="0033750E" w:rsidRPr="0033750E" w:rsidRDefault="0033750E" w:rsidP="00E95CCD">
      <w:pPr>
        <w:numPr>
          <w:ilvl w:val="0"/>
          <w:numId w:val="66"/>
        </w:numPr>
        <w:tabs>
          <w:tab w:val="clear" w:pos="720"/>
          <w:tab w:val="num" w:pos="1800"/>
        </w:tabs>
        <w:spacing w:after="200"/>
        <w:ind w:left="1080"/>
        <w:contextualSpacing/>
        <w:rPr>
          <w:rFonts w:eastAsiaTheme="minorHAnsi"/>
          <w:sz w:val="22"/>
          <w:szCs w:val="22"/>
        </w:rPr>
      </w:pPr>
      <w:r w:rsidRPr="0033750E">
        <w:rPr>
          <w:rFonts w:eastAsiaTheme="minorHAnsi"/>
          <w:sz w:val="22"/>
          <w:szCs w:val="22"/>
        </w:rPr>
        <w:t>Tanner was the most distinguished African-American artist of the nineteenth century and the first to be represented</w:t>
      </w:r>
      <w:r>
        <w:rPr>
          <w:rFonts w:eastAsiaTheme="minorHAnsi"/>
          <w:sz w:val="22"/>
          <w:szCs w:val="22"/>
        </w:rPr>
        <w:t xml:space="preserve"> here. </w:t>
      </w:r>
    </w:p>
    <w:p w:rsidR="0033750E" w:rsidRPr="0033750E" w:rsidRDefault="0033750E" w:rsidP="00E95CCD">
      <w:pPr>
        <w:ind w:left="360"/>
        <w:rPr>
          <w:rFonts w:eastAsiaTheme="minorHAnsi"/>
          <w:sz w:val="22"/>
          <w:szCs w:val="22"/>
        </w:rPr>
      </w:pPr>
      <w:r w:rsidRPr="0033750E">
        <w:rPr>
          <w:rFonts w:eastAsiaTheme="minorHAnsi"/>
          <w:i/>
          <w:sz w:val="22"/>
          <w:szCs w:val="22"/>
        </w:rPr>
        <w:t>Independence Hall in Philadelphia</w:t>
      </w:r>
      <w:r w:rsidRPr="0033750E">
        <w:rPr>
          <w:rFonts w:eastAsiaTheme="minorHAnsi"/>
          <w:sz w:val="22"/>
          <w:szCs w:val="22"/>
        </w:rPr>
        <w:t xml:space="preserve"> by Ferdinand Richardt</w:t>
      </w:r>
    </w:p>
    <w:p w:rsidR="0033750E" w:rsidRPr="0033750E" w:rsidRDefault="0033750E" w:rsidP="00E95CCD">
      <w:pPr>
        <w:numPr>
          <w:ilvl w:val="0"/>
          <w:numId w:val="66"/>
        </w:numPr>
        <w:tabs>
          <w:tab w:val="clear" w:pos="720"/>
          <w:tab w:val="num" w:pos="1440"/>
        </w:tabs>
        <w:spacing w:after="200"/>
        <w:ind w:left="1080"/>
        <w:contextualSpacing/>
        <w:rPr>
          <w:rFonts w:eastAsiaTheme="minorHAnsi"/>
          <w:sz w:val="22"/>
          <w:szCs w:val="22"/>
        </w:rPr>
      </w:pPr>
      <w:r w:rsidRPr="0033750E">
        <w:rPr>
          <w:rFonts w:eastAsiaTheme="minorHAnsi"/>
          <w:sz w:val="22"/>
          <w:szCs w:val="22"/>
        </w:rPr>
        <w:t xml:space="preserve">This wonderful street scene of mid-19th century Philadelphia was probably sketched by the artist in 1858, but not painted until several years later. </w:t>
      </w:r>
    </w:p>
    <w:p w:rsidR="0033750E" w:rsidRPr="0033750E" w:rsidRDefault="0033750E" w:rsidP="00E95CCD">
      <w:pPr>
        <w:numPr>
          <w:ilvl w:val="0"/>
          <w:numId w:val="66"/>
        </w:numPr>
        <w:tabs>
          <w:tab w:val="clear" w:pos="720"/>
          <w:tab w:val="num" w:pos="1440"/>
        </w:tabs>
        <w:spacing w:after="200"/>
        <w:ind w:left="1080"/>
        <w:contextualSpacing/>
        <w:rPr>
          <w:rFonts w:eastAsiaTheme="minorHAnsi"/>
          <w:sz w:val="22"/>
          <w:szCs w:val="22"/>
        </w:rPr>
      </w:pPr>
      <w:r w:rsidRPr="0033750E">
        <w:rPr>
          <w:rFonts w:eastAsiaTheme="minorHAnsi"/>
          <w:sz w:val="22"/>
          <w:szCs w:val="22"/>
        </w:rPr>
        <w:t>In 1962, an American antique dealer discovered it in India and purchased it for seven dollars.</w:t>
      </w:r>
    </w:p>
    <w:p w:rsidR="0033750E" w:rsidRPr="0033750E" w:rsidRDefault="0033750E" w:rsidP="00E95CCD">
      <w:pPr>
        <w:ind w:left="360"/>
        <w:rPr>
          <w:rFonts w:eastAsiaTheme="minorHAnsi"/>
          <w:sz w:val="22"/>
          <w:szCs w:val="22"/>
        </w:rPr>
      </w:pPr>
      <w:r w:rsidRPr="0033750E">
        <w:rPr>
          <w:rFonts w:eastAsiaTheme="minorHAnsi"/>
          <w:i/>
          <w:sz w:val="22"/>
          <w:szCs w:val="22"/>
        </w:rPr>
        <w:t>The Mosquito Net</w:t>
      </w:r>
      <w:r w:rsidRPr="0033750E">
        <w:rPr>
          <w:rFonts w:eastAsiaTheme="minorHAnsi"/>
          <w:sz w:val="22"/>
          <w:szCs w:val="22"/>
        </w:rPr>
        <w:t xml:space="preserve"> by John Singer Sargent</w:t>
      </w:r>
    </w:p>
    <w:p w:rsidR="0033750E" w:rsidRPr="0033750E" w:rsidRDefault="0033750E" w:rsidP="00E95CCD">
      <w:pPr>
        <w:numPr>
          <w:ilvl w:val="0"/>
          <w:numId w:val="66"/>
        </w:numPr>
        <w:tabs>
          <w:tab w:val="clear" w:pos="720"/>
          <w:tab w:val="num" w:pos="1440"/>
        </w:tabs>
        <w:spacing w:after="200"/>
        <w:ind w:left="1080"/>
        <w:contextualSpacing/>
        <w:rPr>
          <w:rFonts w:eastAsiaTheme="minorHAnsi"/>
          <w:sz w:val="22"/>
          <w:szCs w:val="22"/>
        </w:rPr>
      </w:pPr>
      <w:r w:rsidRPr="0033750E">
        <w:rPr>
          <w:rFonts w:eastAsiaTheme="minorHAnsi"/>
          <w:sz w:val="22"/>
          <w:szCs w:val="22"/>
        </w:rPr>
        <w:t>This scene was painted in 1912 during an annual summer trip to either Italy or Switzerland.</w:t>
      </w:r>
    </w:p>
    <w:p w:rsidR="0033750E" w:rsidRPr="0033750E" w:rsidRDefault="0033750E" w:rsidP="00E95CCD">
      <w:pPr>
        <w:ind w:left="360"/>
        <w:rPr>
          <w:rFonts w:eastAsiaTheme="minorHAnsi"/>
          <w:sz w:val="22"/>
          <w:szCs w:val="22"/>
        </w:rPr>
      </w:pPr>
      <w:r w:rsidRPr="0033750E">
        <w:rPr>
          <w:rFonts w:eastAsiaTheme="minorHAnsi"/>
          <w:i/>
          <w:sz w:val="22"/>
          <w:szCs w:val="22"/>
        </w:rPr>
        <w:t>The Builders</w:t>
      </w:r>
      <w:r w:rsidRPr="0033750E">
        <w:rPr>
          <w:rFonts w:eastAsiaTheme="minorHAnsi"/>
          <w:sz w:val="22"/>
          <w:szCs w:val="22"/>
        </w:rPr>
        <w:t xml:space="preserve"> by Jacob Lawrence</w:t>
      </w:r>
    </w:p>
    <w:p w:rsidR="0033750E" w:rsidRDefault="0033750E" w:rsidP="00E95CCD">
      <w:pPr>
        <w:numPr>
          <w:ilvl w:val="0"/>
          <w:numId w:val="66"/>
        </w:numPr>
        <w:tabs>
          <w:tab w:val="clear" w:pos="720"/>
          <w:tab w:val="num" w:pos="1440"/>
        </w:tabs>
        <w:spacing w:after="200"/>
        <w:ind w:left="1080"/>
        <w:contextualSpacing/>
        <w:rPr>
          <w:rFonts w:eastAsiaTheme="minorHAnsi"/>
          <w:sz w:val="22"/>
          <w:szCs w:val="22"/>
        </w:rPr>
      </w:pPr>
      <w:r w:rsidRPr="0033750E">
        <w:rPr>
          <w:rFonts w:eastAsiaTheme="minorHAnsi"/>
          <w:sz w:val="22"/>
          <w:szCs w:val="22"/>
        </w:rPr>
        <w:t xml:space="preserve">Jacob Lawrence was one of the first artists to represent Modernist depictions of African- Americans. </w:t>
      </w:r>
    </w:p>
    <w:p w:rsidR="009332FC" w:rsidRDefault="009332FC" w:rsidP="00E95CCD">
      <w:pPr>
        <w:spacing w:after="200"/>
        <w:ind w:left="1080"/>
        <w:contextualSpacing/>
        <w:rPr>
          <w:rFonts w:eastAsiaTheme="minorHAnsi"/>
          <w:sz w:val="22"/>
          <w:szCs w:val="22"/>
        </w:rPr>
      </w:pPr>
    </w:p>
    <w:p w:rsidR="00E95CCD" w:rsidRDefault="00E95CCD" w:rsidP="00E95CCD">
      <w:pPr>
        <w:spacing w:after="200"/>
        <w:ind w:left="1080"/>
        <w:contextualSpacing/>
        <w:rPr>
          <w:rFonts w:eastAsiaTheme="minorHAnsi"/>
          <w:sz w:val="22"/>
          <w:szCs w:val="22"/>
        </w:rPr>
      </w:pPr>
    </w:p>
    <w:p w:rsidR="00E95CCD" w:rsidRDefault="00E95CCD" w:rsidP="00E95CCD">
      <w:pPr>
        <w:spacing w:after="200"/>
        <w:ind w:left="1080"/>
        <w:contextualSpacing/>
        <w:rPr>
          <w:rFonts w:eastAsiaTheme="minorHAnsi"/>
          <w:sz w:val="22"/>
          <w:szCs w:val="22"/>
        </w:rPr>
      </w:pPr>
    </w:p>
    <w:p w:rsidR="00E95CCD" w:rsidRPr="0033750E" w:rsidRDefault="00E95CCD" w:rsidP="00E95CCD">
      <w:pPr>
        <w:spacing w:after="200"/>
        <w:ind w:left="1080"/>
        <w:contextualSpacing/>
        <w:rPr>
          <w:rFonts w:eastAsiaTheme="minorHAnsi"/>
          <w:sz w:val="22"/>
          <w:szCs w:val="22"/>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t>THE BLUE ROOM</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67"/>
        </w:numPr>
        <w:spacing w:after="200"/>
        <w:contextualSpacing/>
        <w:rPr>
          <w:rFonts w:eastAsiaTheme="minorHAnsi"/>
          <w:sz w:val="22"/>
          <w:szCs w:val="22"/>
        </w:rPr>
      </w:pPr>
      <w:r w:rsidRPr="0033750E">
        <w:rPr>
          <w:rFonts w:eastAsiaTheme="minorHAnsi"/>
          <w:sz w:val="22"/>
          <w:szCs w:val="22"/>
        </w:rPr>
        <w:t xml:space="preserve">Oval shape: Architect James Hoban’s 1792 plan for the White House included three stacked oval rooms in the center of the building that form a projecting bow on the south side. </w:t>
      </w:r>
    </w:p>
    <w:p w:rsidR="0033750E" w:rsidRPr="0033750E" w:rsidRDefault="0033750E" w:rsidP="00E95CCD">
      <w:pPr>
        <w:numPr>
          <w:ilvl w:val="0"/>
          <w:numId w:val="67"/>
        </w:numPr>
        <w:spacing w:after="200"/>
        <w:contextualSpacing/>
        <w:rPr>
          <w:rFonts w:eastAsiaTheme="minorHAnsi"/>
          <w:sz w:val="22"/>
          <w:szCs w:val="22"/>
        </w:rPr>
      </w:pPr>
      <w:r w:rsidRPr="0033750E">
        <w:rPr>
          <w:rFonts w:eastAsiaTheme="minorHAnsi"/>
          <w:sz w:val="22"/>
          <w:szCs w:val="22"/>
        </w:rPr>
        <w:t>The creation of the Oval Office in the West Wing in 1909 was inspired by these oval rooms in the Residence.</w:t>
      </w:r>
    </w:p>
    <w:p w:rsidR="0033750E" w:rsidRPr="0033750E" w:rsidRDefault="0033750E" w:rsidP="00E95CCD">
      <w:pPr>
        <w:numPr>
          <w:ilvl w:val="0"/>
          <w:numId w:val="67"/>
        </w:numPr>
        <w:spacing w:after="200"/>
        <w:contextualSpacing/>
        <w:rPr>
          <w:rFonts w:eastAsiaTheme="minorHAnsi"/>
          <w:sz w:val="22"/>
          <w:szCs w:val="22"/>
        </w:rPr>
      </w:pPr>
      <w:r w:rsidRPr="0033750E">
        <w:rPr>
          <w:rFonts w:eastAsiaTheme="minorHAnsi"/>
          <w:sz w:val="22"/>
          <w:szCs w:val="22"/>
        </w:rPr>
        <w:t>Planned to be the most elegant of the State Floor parlors, this room is typically used to receive important guests, including the leaders of foreign nations.</w:t>
      </w:r>
    </w:p>
    <w:p w:rsidR="0033750E" w:rsidRPr="0033750E" w:rsidRDefault="0033750E" w:rsidP="00E95CCD">
      <w:pPr>
        <w:numPr>
          <w:ilvl w:val="0"/>
          <w:numId w:val="67"/>
        </w:numPr>
        <w:spacing w:after="200"/>
        <w:contextualSpacing/>
        <w:rPr>
          <w:rFonts w:eastAsiaTheme="minorHAnsi"/>
          <w:sz w:val="22"/>
          <w:szCs w:val="22"/>
        </w:rPr>
      </w:pPr>
      <w:r w:rsidRPr="0033750E">
        <w:rPr>
          <w:rFonts w:eastAsiaTheme="minorHAnsi"/>
          <w:sz w:val="22"/>
          <w:szCs w:val="22"/>
        </w:rPr>
        <w:t>This parlor became known as the Blue Room in the Martin Van Buren administration, when blue textiles were introduced to the room. Previously, the upholstery had been red.</w:t>
      </w:r>
    </w:p>
    <w:p w:rsidR="0033750E" w:rsidRPr="0033750E" w:rsidRDefault="0033750E" w:rsidP="00E95CCD">
      <w:pPr>
        <w:numPr>
          <w:ilvl w:val="0"/>
          <w:numId w:val="67"/>
        </w:numPr>
        <w:spacing w:after="200"/>
        <w:contextualSpacing/>
        <w:rPr>
          <w:rFonts w:eastAsiaTheme="minorHAnsi"/>
          <w:sz w:val="22"/>
          <w:szCs w:val="22"/>
        </w:rPr>
      </w:pPr>
      <w:r w:rsidRPr="0033750E">
        <w:rPr>
          <w:rFonts w:eastAsiaTheme="minorHAnsi"/>
          <w:sz w:val="22"/>
          <w:szCs w:val="22"/>
        </w:rPr>
        <w:t xml:space="preserve">The Blue Room houses especially fine life portraits of the first four presidents to live in the White House, painted by important early American artists: John Adams by John Trumbull, Thomas Jefferson by Rembrandt Peale, James Madison by John Vanderlyn, and James Monroe by Samuel Morse.  </w:t>
      </w:r>
    </w:p>
    <w:p w:rsidR="0033750E" w:rsidRPr="0033750E" w:rsidRDefault="0033750E" w:rsidP="00E95CCD">
      <w:pPr>
        <w:numPr>
          <w:ilvl w:val="0"/>
          <w:numId w:val="67"/>
        </w:numPr>
        <w:spacing w:after="200"/>
        <w:contextualSpacing/>
        <w:rPr>
          <w:rFonts w:eastAsiaTheme="minorHAnsi"/>
          <w:sz w:val="22"/>
          <w:szCs w:val="22"/>
        </w:rPr>
      </w:pPr>
      <w:r w:rsidRPr="0033750E">
        <w:rPr>
          <w:rFonts w:eastAsiaTheme="minorHAnsi"/>
          <w:sz w:val="22"/>
          <w:szCs w:val="22"/>
        </w:rPr>
        <w:t>Also notable is the portrait of William Howard Taft by Anders Zorn located above the doorway which shows Taft in the Blue Room.</w:t>
      </w:r>
    </w:p>
    <w:p w:rsidR="0033750E" w:rsidRPr="0033750E" w:rsidRDefault="0033750E" w:rsidP="00E95CCD">
      <w:pPr>
        <w:numPr>
          <w:ilvl w:val="0"/>
          <w:numId w:val="67"/>
        </w:numPr>
        <w:spacing w:after="200"/>
        <w:contextualSpacing/>
        <w:rPr>
          <w:rFonts w:eastAsiaTheme="minorHAnsi"/>
          <w:sz w:val="22"/>
          <w:szCs w:val="22"/>
        </w:rPr>
      </w:pPr>
      <w:r w:rsidRPr="0033750E">
        <w:rPr>
          <w:rFonts w:eastAsiaTheme="minorHAnsi"/>
          <w:sz w:val="22"/>
          <w:szCs w:val="22"/>
        </w:rPr>
        <w:t>Family events held here include the wedding of Grover Cleveland, the only sitting President to marry in the White House.</w:t>
      </w:r>
    </w:p>
    <w:p w:rsidR="0033750E" w:rsidRPr="0033750E" w:rsidRDefault="0033750E" w:rsidP="00E95CCD">
      <w:pPr>
        <w:numPr>
          <w:ilvl w:val="0"/>
          <w:numId w:val="67"/>
        </w:numPr>
        <w:spacing w:after="200"/>
        <w:contextualSpacing/>
        <w:rPr>
          <w:rFonts w:eastAsiaTheme="minorHAnsi"/>
          <w:sz w:val="22"/>
          <w:szCs w:val="22"/>
        </w:rPr>
      </w:pPr>
      <w:r w:rsidRPr="0033750E">
        <w:rPr>
          <w:rFonts w:eastAsiaTheme="minorHAnsi"/>
          <w:sz w:val="22"/>
          <w:szCs w:val="22"/>
        </w:rPr>
        <w:t>The Blue Room is home to the Official White House Christmas tree during the holidays, smaller trees can also be found in various rooms throughout the residence during the holidays</w:t>
      </w:r>
      <w:r w:rsidR="00DC51DC">
        <w:rPr>
          <w:rFonts w:eastAsiaTheme="minorHAnsi"/>
          <w:sz w:val="22"/>
          <w:szCs w:val="22"/>
        </w:rPr>
        <w:t>.</w:t>
      </w: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Default="0033750E"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Pr="0033750E" w:rsidRDefault="00E95CCD" w:rsidP="00E95CCD">
      <w:pPr>
        <w:rPr>
          <w:rFonts w:eastAsiaTheme="minorHAnsi"/>
          <w:sz w:val="22"/>
          <w:szCs w:val="22"/>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t>THE RED ROOM</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68"/>
        </w:numPr>
        <w:spacing w:after="200"/>
        <w:contextualSpacing/>
        <w:rPr>
          <w:rFonts w:eastAsiaTheme="minorHAnsi"/>
          <w:sz w:val="22"/>
          <w:szCs w:val="22"/>
        </w:rPr>
      </w:pPr>
      <w:r w:rsidRPr="0033750E">
        <w:rPr>
          <w:rFonts w:eastAsiaTheme="minorHAnsi"/>
          <w:sz w:val="22"/>
          <w:szCs w:val="22"/>
        </w:rPr>
        <w:t>This parlor has been known as the “Red Room” since 1845, when a suite of furniture upholstered in “Crimson Plush” was introduced to the room.</w:t>
      </w:r>
    </w:p>
    <w:p w:rsidR="0033750E" w:rsidRPr="0033750E" w:rsidRDefault="0033750E" w:rsidP="00E95CCD">
      <w:pPr>
        <w:numPr>
          <w:ilvl w:val="0"/>
          <w:numId w:val="68"/>
        </w:numPr>
        <w:spacing w:after="200"/>
        <w:contextualSpacing/>
        <w:rPr>
          <w:rFonts w:eastAsiaTheme="minorHAnsi"/>
          <w:sz w:val="22"/>
          <w:szCs w:val="22"/>
        </w:rPr>
      </w:pPr>
      <w:r w:rsidRPr="0033750E">
        <w:rPr>
          <w:rFonts w:eastAsiaTheme="minorHAnsi"/>
          <w:sz w:val="22"/>
          <w:szCs w:val="22"/>
        </w:rPr>
        <w:t xml:space="preserve">The Red Room is furnished in the Empire style of 1810-1830, influenced by the archeological findings of Napoleon’s campaign in Egypt (1798-99).  </w:t>
      </w:r>
    </w:p>
    <w:p w:rsidR="0033750E" w:rsidRPr="0033750E" w:rsidRDefault="0033750E" w:rsidP="00E95CCD">
      <w:pPr>
        <w:numPr>
          <w:ilvl w:val="0"/>
          <w:numId w:val="68"/>
        </w:numPr>
        <w:spacing w:after="200"/>
        <w:contextualSpacing/>
        <w:rPr>
          <w:rFonts w:eastAsiaTheme="minorHAnsi"/>
          <w:sz w:val="22"/>
          <w:szCs w:val="22"/>
        </w:rPr>
      </w:pPr>
      <w:r w:rsidRPr="0033750E">
        <w:rPr>
          <w:rFonts w:eastAsiaTheme="minorHAnsi"/>
          <w:sz w:val="22"/>
          <w:szCs w:val="22"/>
        </w:rPr>
        <w:t xml:space="preserve">The stars, urns, lyres, and sphinxes that adorn the furniture in this room are characteristic of the Empire style.  </w:t>
      </w:r>
    </w:p>
    <w:p w:rsidR="0033750E" w:rsidRPr="0033750E" w:rsidRDefault="0033750E" w:rsidP="00E95CCD">
      <w:pPr>
        <w:numPr>
          <w:ilvl w:val="0"/>
          <w:numId w:val="68"/>
        </w:numPr>
        <w:spacing w:after="200"/>
        <w:contextualSpacing/>
        <w:rPr>
          <w:rFonts w:eastAsiaTheme="minorHAnsi"/>
          <w:color w:val="000000" w:themeColor="text1"/>
          <w:sz w:val="22"/>
          <w:szCs w:val="22"/>
        </w:rPr>
      </w:pPr>
      <w:r w:rsidRPr="0033750E">
        <w:rPr>
          <w:rFonts w:eastAsiaTheme="minorHAnsi"/>
          <w:color w:val="000000" w:themeColor="text1"/>
          <w:sz w:val="22"/>
          <w:szCs w:val="22"/>
        </w:rPr>
        <w:t>George W. Bush used to clear out the Red Room every Valentine’s Day for a romantic dinner with Laura.</w:t>
      </w:r>
    </w:p>
    <w:p w:rsidR="0033750E" w:rsidRPr="0033750E" w:rsidRDefault="0033750E" w:rsidP="00E95CCD">
      <w:pPr>
        <w:ind w:left="720"/>
        <w:contextualSpacing/>
        <w:rPr>
          <w:rFonts w:eastAsiaTheme="minorHAnsi"/>
          <w:color w:val="000000" w:themeColor="text1"/>
          <w:sz w:val="22"/>
          <w:szCs w:val="22"/>
        </w:rPr>
      </w:pPr>
    </w:p>
    <w:p w:rsidR="0033750E" w:rsidRPr="0033750E" w:rsidRDefault="0033750E" w:rsidP="00E95CCD">
      <w:pPr>
        <w:ind w:left="360"/>
        <w:rPr>
          <w:rFonts w:eastAsiaTheme="minorHAnsi"/>
          <w:color w:val="FF0000"/>
          <w:sz w:val="22"/>
          <w:szCs w:val="22"/>
        </w:rPr>
      </w:pPr>
      <w:r w:rsidRPr="0033750E">
        <w:rPr>
          <w:rFonts w:eastAsiaTheme="minorHAnsi"/>
          <w:i/>
          <w:sz w:val="22"/>
          <w:szCs w:val="22"/>
        </w:rPr>
        <w:t>Rutherford B. Hayes</w:t>
      </w:r>
      <w:r w:rsidRPr="0033750E">
        <w:rPr>
          <w:rFonts w:eastAsiaTheme="minorHAnsi"/>
          <w:sz w:val="22"/>
          <w:szCs w:val="22"/>
        </w:rPr>
        <w:t xml:space="preserve"> by Daniel Huntington</w:t>
      </w:r>
    </w:p>
    <w:p w:rsidR="0033750E" w:rsidRPr="0033750E" w:rsidRDefault="0033750E" w:rsidP="00E95CCD">
      <w:pPr>
        <w:numPr>
          <w:ilvl w:val="0"/>
          <w:numId w:val="69"/>
        </w:numPr>
        <w:spacing w:after="200"/>
        <w:ind w:left="1080"/>
        <w:contextualSpacing/>
        <w:rPr>
          <w:rFonts w:eastAsiaTheme="minorHAnsi"/>
          <w:sz w:val="22"/>
          <w:szCs w:val="22"/>
        </w:rPr>
      </w:pPr>
      <w:r w:rsidRPr="0033750E">
        <w:rPr>
          <w:rFonts w:eastAsiaTheme="minorHAnsi"/>
          <w:sz w:val="22"/>
          <w:szCs w:val="22"/>
        </w:rPr>
        <w:t xml:space="preserve">This portrait of President Hayes is a particularly appropriate painting for this room. President Hayes was actually sworn in here in 1877, after a disputed election.  </w:t>
      </w:r>
    </w:p>
    <w:p w:rsidR="0033750E" w:rsidRPr="0033750E" w:rsidRDefault="0033750E" w:rsidP="00E95CCD">
      <w:pPr>
        <w:numPr>
          <w:ilvl w:val="0"/>
          <w:numId w:val="69"/>
        </w:numPr>
        <w:spacing w:after="200"/>
        <w:ind w:left="1080"/>
        <w:contextualSpacing/>
        <w:rPr>
          <w:rFonts w:eastAsiaTheme="minorHAnsi"/>
          <w:sz w:val="22"/>
          <w:szCs w:val="22"/>
        </w:rPr>
      </w:pPr>
      <w:r w:rsidRPr="0033750E">
        <w:rPr>
          <w:rFonts w:eastAsiaTheme="minorHAnsi"/>
          <w:sz w:val="22"/>
          <w:szCs w:val="22"/>
        </w:rPr>
        <w:t>Out-going President Grant witnessed the Chief Justice of the United States administer the oath of office to Hayes, unbeknownst to the dinner guests next door in the State Dining Room.</w:t>
      </w:r>
    </w:p>
    <w:p w:rsidR="0033750E" w:rsidRPr="0033750E" w:rsidRDefault="0033750E" w:rsidP="00E95CCD">
      <w:pPr>
        <w:ind w:left="360"/>
        <w:rPr>
          <w:rFonts w:eastAsiaTheme="minorHAnsi"/>
          <w:sz w:val="22"/>
          <w:szCs w:val="22"/>
        </w:rPr>
      </w:pPr>
      <w:r w:rsidRPr="0033750E">
        <w:rPr>
          <w:rFonts w:eastAsiaTheme="minorHAnsi"/>
          <w:sz w:val="22"/>
          <w:szCs w:val="22"/>
        </w:rPr>
        <w:t>Landscapes</w:t>
      </w:r>
    </w:p>
    <w:p w:rsidR="0033750E" w:rsidRPr="0033750E" w:rsidRDefault="0033750E" w:rsidP="00E95CCD">
      <w:pPr>
        <w:numPr>
          <w:ilvl w:val="0"/>
          <w:numId w:val="70"/>
        </w:numPr>
        <w:spacing w:after="200"/>
        <w:ind w:left="1080"/>
        <w:contextualSpacing/>
        <w:rPr>
          <w:rFonts w:eastAsiaTheme="minorHAnsi"/>
          <w:sz w:val="22"/>
          <w:szCs w:val="22"/>
        </w:rPr>
      </w:pPr>
      <w:r w:rsidRPr="0033750E">
        <w:rPr>
          <w:rFonts w:eastAsiaTheme="minorHAnsi"/>
          <w:sz w:val="22"/>
          <w:szCs w:val="22"/>
        </w:rPr>
        <w:t xml:space="preserve">Albert Bierstadt’s </w:t>
      </w:r>
      <w:r w:rsidRPr="0033750E">
        <w:rPr>
          <w:rFonts w:eastAsiaTheme="minorHAnsi"/>
          <w:i/>
          <w:sz w:val="22"/>
          <w:szCs w:val="22"/>
        </w:rPr>
        <w:t>Rocky Mountain Landscape</w:t>
      </w:r>
      <w:r w:rsidRPr="0033750E">
        <w:rPr>
          <w:rFonts w:eastAsiaTheme="minorHAnsi"/>
          <w:sz w:val="22"/>
          <w:szCs w:val="22"/>
        </w:rPr>
        <w:t xml:space="preserve">, John Frederick Kensett’s </w:t>
      </w:r>
      <w:r w:rsidRPr="0033750E">
        <w:rPr>
          <w:rFonts w:eastAsiaTheme="minorHAnsi"/>
          <w:i/>
          <w:sz w:val="22"/>
          <w:szCs w:val="22"/>
        </w:rPr>
        <w:t>Niagara Falls</w:t>
      </w:r>
      <w:r w:rsidRPr="0033750E">
        <w:rPr>
          <w:rFonts w:eastAsiaTheme="minorHAnsi"/>
          <w:sz w:val="22"/>
          <w:szCs w:val="22"/>
        </w:rPr>
        <w:t xml:space="preserve">, Martin Johnson Heade’s </w:t>
      </w:r>
      <w:r w:rsidRPr="0033750E">
        <w:rPr>
          <w:rFonts w:eastAsiaTheme="minorHAnsi"/>
          <w:i/>
          <w:sz w:val="22"/>
          <w:szCs w:val="22"/>
        </w:rPr>
        <w:t>Florida Sunrise,</w:t>
      </w:r>
      <w:r w:rsidRPr="0033750E">
        <w:rPr>
          <w:rFonts w:eastAsiaTheme="minorHAnsi"/>
          <w:sz w:val="22"/>
          <w:szCs w:val="22"/>
        </w:rPr>
        <w:t xml:space="preserve"> and Alfred Bricher’s </w:t>
      </w:r>
      <w:r w:rsidRPr="0033750E">
        <w:rPr>
          <w:rFonts w:eastAsiaTheme="minorHAnsi"/>
          <w:i/>
          <w:sz w:val="22"/>
          <w:szCs w:val="22"/>
        </w:rPr>
        <w:t>Castle Rock, Nahant, Massachusetts.</w:t>
      </w:r>
    </w:p>
    <w:p w:rsidR="0033750E" w:rsidRPr="0033750E" w:rsidRDefault="0033750E" w:rsidP="00E95CCD">
      <w:pPr>
        <w:ind w:left="360"/>
        <w:rPr>
          <w:rFonts w:eastAsiaTheme="minorHAnsi"/>
          <w:sz w:val="22"/>
          <w:szCs w:val="22"/>
        </w:rPr>
      </w:pPr>
      <w:r w:rsidRPr="0033750E">
        <w:rPr>
          <w:rFonts w:eastAsiaTheme="minorHAnsi"/>
          <w:sz w:val="22"/>
          <w:szCs w:val="22"/>
        </w:rPr>
        <w:t>The Van Burens</w:t>
      </w:r>
    </w:p>
    <w:p w:rsidR="0033750E" w:rsidRPr="0033750E" w:rsidRDefault="0033750E" w:rsidP="00E95CCD">
      <w:pPr>
        <w:numPr>
          <w:ilvl w:val="0"/>
          <w:numId w:val="70"/>
        </w:numPr>
        <w:spacing w:after="200"/>
        <w:ind w:left="1080"/>
        <w:contextualSpacing/>
        <w:rPr>
          <w:rFonts w:eastAsiaTheme="minorHAnsi"/>
          <w:sz w:val="22"/>
          <w:szCs w:val="22"/>
        </w:rPr>
      </w:pPr>
      <w:r w:rsidRPr="0033750E">
        <w:rPr>
          <w:rFonts w:eastAsiaTheme="minorHAnsi"/>
          <w:sz w:val="22"/>
          <w:szCs w:val="22"/>
        </w:rPr>
        <w:t xml:space="preserve">The prominent painting in the Red Room, hanging over the mantel is the portrait of Angelica Singleton Van Buren, daughter-in-law and official hostess for President Martin Van Buren.  </w:t>
      </w:r>
    </w:p>
    <w:p w:rsidR="0033750E" w:rsidRPr="0033750E" w:rsidRDefault="0033750E" w:rsidP="00E95CCD">
      <w:pPr>
        <w:numPr>
          <w:ilvl w:val="0"/>
          <w:numId w:val="70"/>
        </w:numPr>
        <w:spacing w:after="200"/>
        <w:ind w:left="1080"/>
        <w:contextualSpacing/>
        <w:rPr>
          <w:rFonts w:eastAsiaTheme="minorHAnsi"/>
          <w:sz w:val="22"/>
          <w:szCs w:val="22"/>
        </w:rPr>
      </w:pPr>
      <w:r w:rsidRPr="0033750E">
        <w:rPr>
          <w:rFonts w:eastAsiaTheme="minorHAnsi"/>
          <w:sz w:val="22"/>
          <w:szCs w:val="22"/>
        </w:rPr>
        <w:t xml:space="preserve">This portrait by Henry Inman includes a bust of President Van Buren in the background to remind viewers of her connection to the president.  </w:t>
      </w:r>
    </w:p>
    <w:p w:rsidR="0033750E" w:rsidRDefault="0033750E" w:rsidP="00E95CCD">
      <w:pPr>
        <w:numPr>
          <w:ilvl w:val="0"/>
          <w:numId w:val="70"/>
        </w:numPr>
        <w:spacing w:after="200"/>
        <w:ind w:left="1080"/>
        <w:contextualSpacing/>
        <w:rPr>
          <w:rFonts w:eastAsiaTheme="minorHAnsi"/>
          <w:sz w:val="22"/>
          <w:szCs w:val="22"/>
        </w:rPr>
      </w:pPr>
      <w:r w:rsidRPr="0033750E">
        <w:rPr>
          <w:rFonts w:eastAsiaTheme="minorHAnsi"/>
          <w:sz w:val="22"/>
          <w:szCs w:val="22"/>
        </w:rPr>
        <w:t>President Van Buren is also represented in the room with a portrait painted by Francis Alexander.</w:t>
      </w:r>
    </w:p>
    <w:p w:rsidR="00E95CCD" w:rsidRDefault="00E95CCD" w:rsidP="00E95CCD">
      <w:pPr>
        <w:spacing w:after="200"/>
        <w:contextualSpacing/>
        <w:rPr>
          <w:rFonts w:eastAsiaTheme="minorHAnsi"/>
          <w:sz w:val="22"/>
          <w:szCs w:val="22"/>
        </w:rPr>
      </w:pPr>
    </w:p>
    <w:p w:rsidR="00E95CCD" w:rsidRDefault="00E95CCD" w:rsidP="00E95CCD">
      <w:pPr>
        <w:spacing w:after="200"/>
        <w:contextualSpacing/>
        <w:rPr>
          <w:rFonts w:eastAsiaTheme="minorHAnsi"/>
          <w:sz w:val="22"/>
          <w:szCs w:val="22"/>
        </w:rPr>
      </w:pPr>
    </w:p>
    <w:p w:rsidR="00E95CCD" w:rsidRPr="0033750E" w:rsidRDefault="00E95CCD" w:rsidP="00E95CCD">
      <w:pPr>
        <w:spacing w:after="200"/>
        <w:contextualSpacing/>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t>THE STATE DINING ROOM</w:t>
      </w:r>
    </w:p>
    <w:p w:rsidR="0033750E" w:rsidRPr="0033750E" w:rsidRDefault="0033750E" w:rsidP="00E95CCD">
      <w:pPr>
        <w:rPr>
          <w:rFonts w:eastAsiaTheme="minorHAnsi"/>
          <w:b/>
          <w:sz w:val="22"/>
          <w:szCs w:val="22"/>
          <w:u w:val="single"/>
        </w:rPr>
      </w:pPr>
    </w:p>
    <w:p w:rsidR="0033750E" w:rsidRPr="0033750E" w:rsidRDefault="0033750E" w:rsidP="00E95CCD">
      <w:pPr>
        <w:numPr>
          <w:ilvl w:val="0"/>
          <w:numId w:val="71"/>
        </w:numPr>
        <w:spacing w:after="200"/>
        <w:contextualSpacing/>
        <w:rPr>
          <w:rFonts w:eastAsiaTheme="minorHAnsi"/>
          <w:sz w:val="22"/>
          <w:szCs w:val="22"/>
        </w:rPr>
      </w:pPr>
      <w:r w:rsidRPr="0033750E">
        <w:rPr>
          <w:rFonts w:eastAsiaTheme="minorHAnsi"/>
          <w:sz w:val="22"/>
          <w:szCs w:val="22"/>
        </w:rPr>
        <w:t xml:space="preserve">This room was Thomas Jefferson’s Cabinet room and office, where he and his secretary, Meriwether Lewis, planned the Lewis and Clark Expedition in 1802. </w:t>
      </w:r>
    </w:p>
    <w:p w:rsidR="0033750E" w:rsidRPr="0033750E" w:rsidRDefault="0033750E" w:rsidP="00E95CCD">
      <w:pPr>
        <w:numPr>
          <w:ilvl w:val="0"/>
          <w:numId w:val="71"/>
        </w:numPr>
        <w:spacing w:after="200"/>
        <w:contextualSpacing/>
        <w:rPr>
          <w:rFonts w:eastAsiaTheme="minorHAnsi"/>
          <w:sz w:val="22"/>
          <w:szCs w:val="22"/>
        </w:rPr>
      </w:pPr>
      <w:r w:rsidRPr="0033750E">
        <w:rPr>
          <w:rFonts w:eastAsiaTheme="minorHAnsi"/>
          <w:sz w:val="22"/>
          <w:szCs w:val="22"/>
        </w:rPr>
        <w:t>It has served as the State Dining Room since 1809, with the smaller Family Dining Room to its north.</w:t>
      </w:r>
    </w:p>
    <w:p w:rsidR="0033750E" w:rsidRPr="0033750E" w:rsidRDefault="0033750E" w:rsidP="00E95CCD">
      <w:pPr>
        <w:numPr>
          <w:ilvl w:val="0"/>
          <w:numId w:val="71"/>
        </w:numPr>
        <w:spacing w:after="200"/>
        <w:contextualSpacing/>
        <w:rPr>
          <w:rFonts w:eastAsiaTheme="minorHAnsi"/>
          <w:sz w:val="22"/>
          <w:szCs w:val="22"/>
        </w:rPr>
      </w:pPr>
      <w:r w:rsidRPr="0033750E">
        <w:rPr>
          <w:rFonts w:eastAsiaTheme="minorHAnsi"/>
          <w:sz w:val="22"/>
          <w:szCs w:val="22"/>
        </w:rPr>
        <w:t xml:space="preserve">In 1902, with the removal of a staircase at this end of the Cross Hall, the State Dining Room was enlarged and completely redesigned for President Theodore Roosevelt. </w:t>
      </w:r>
    </w:p>
    <w:p w:rsidR="0033750E" w:rsidRPr="0033750E" w:rsidRDefault="0033750E" w:rsidP="00E95CCD">
      <w:pPr>
        <w:numPr>
          <w:ilvl w:val="0"/>
          <w:numId w:val="71"/>
        </w:numPr>
        <w:spacing w:after="200"/>
        <w:contextualSpacing/>
        <w:rPr>
          <w:rFonts w:eastAsiaTheme="minorHAnsi"/>
          <w:sz w:val="22"/>
          <w:szCs w:val="22"/>
        </w:rPr>
      </w:pPr>
      <w:r w:rsidRPr="0033750E">
        <w:rPr>
          <w:rFonts w:eastAsiaTheme="minorHAnsi"/>
          <w:sz w:val="22"/>
          <w:szCs w:val="22"/>
        </w:rPr>
        <w:t>Remaining from that renovation are the oak paneling (first painted in 1952), the three eagle-pedestal side tables, the Queen Anne-style chairs, and the lighting fixtures.</w:t>
      </w:r>
    </w:p>
    <w:p w:rsidR="0033750E" w:rsidRPr="0033750E" w:rsidRDefault="0033750E" w:rsidP="00E95CCD">
      <w:pPr>
        <w:numPr>
          <w:ilvl w:val="0"/>
          <w:numId w:val="71"/>
        </w:numPr>
        <w:spacing w:after="200"/>
        <w:contextualSpacing/>
        <w:rPr>
          <w:rFonts w:eastAsiaTheme="minorHAnsi"/>
          <w:sz w:val="22"/>
          <w:szCs w:val="22"/>
        </w:rPr>
      </w:pPr>
      <w:r w:rsidRPr="0033750E">
        <w:rPr>
          <w:rFonts w:eastAsiaTheme="minorHAnsi"/>
          <w:sz w:val="22"/>
          <w:szCs w:val="22"/>
        </w:rPr>
        <w:t>The table centerpiece is a French gilded bronze plateau purchased by James Monroe in 1817.  Its mirrored floor was designed to reflect the candles held by figures of classical women on its gallery and the flowers in complementary baskets.</w:t>
      </w:r>
    </w:p>
    <w:p w:rsidR="0033750E" w:rsidRPr="0033750E" w:rsidRDefault="0033750E" w:rsidP="00E95CCD">
      <w:pPr>
        <w:numPr>
          <w:ilvl w:val="0"/>
          <w:numId w:val="71"/>
        </w:numPr>
        <w:spacing w:after="200"/>
        <w:contextualSpacing/>
        <w:rPr>
          <w:rFonts w:eastAsiaTheme="minorHAnsi"/>
          <w:sz w:val="22"/>
          <w:szCs w:val="22"/>
        </w:rPr>
      </w:pPr>
      <w:r w:rsidRPr="0033750E">
        <w:rPr>
          <w:rFonts w:eastAsiaTheme="minorHAnsi"/>
          <w:sz w:val="22"/>
          <w:szCs w:val="22"/>
        </w:rPr>
        <w:t>Wild animal heads that had been hung on the dark wooden walls were removed in the 1920s.</w:t>
      </w:r>
    </w:p>
    <w:p w:rsidR="0033750E" w:rsidRPr="0033750E" w:rsidRDefault="0033750E" w:rsidP="00E95CCD">
      <w:pPr>
        <w:numPr>
          <w:ilvl w:val="0"/>
          <w:numId w:val="71"/>
        </w:numPr>
        <w:spacing w:after="200"/>
        <w:contextualSpacing/>
        <w:rPr>
          <w:rFonts w:eastAsiaTheme="minorHAnsi"/>
          <w:sz w:val="22"/>
          <w:szCs w:val="22"/>
        </w:rPr>
      </w:pPr>
      <w:r w:rsidRPr="0033750E">
        <w:rPr>
          <w:rFonts w:eastAsiaTheme="minorHAnsi"/>
          <w:sz w:val="22"/>
          <w:szCs w:val="22"/>
        </w:rPr>
        <w:t>The center plaque on the mantel  is incised with the last sentence from a letter President John Adams wrote his wife from the new President’s House in 1800 -“I pray Heaven to bestow the best of blessings on this house and all that shall hereafter inhabit it.  May none but honest and wise men ever rule under this roof.”</w:t>
      </w:r>
    </w:p>
    <w:p w:rsidR="0033750E" w:rsidRPr="0033750E" w:rsidRDefault="0033750E" w:rsidP="00E95CCD">
      <w:pPr>
        <w:ind w:left="360"/>
        <w:rPr>
          <w:rFonts w:eastAsiaTheme="minorHAnsi"/>
          <w:sz w:val="22"/>
          <w:szCs w:val="22"/>
        </w:rPr>
      </w:pPr>
      <w:r w:rsidRPr="0033750E">
        <w:rPr>
          <w:rFonts w:eastAsiaTheme="minorHAnsi"/>
          <w:i/>
          <w:sz w:val="22"/>
          <w:szCs w:val="22"/>
        </w:rPr>
        <w:t>Abraham Lincoln</w:t>
      </w:r>
      <w:r w:rsidRPr="0033750E">
        <w:rPr>
          <w:rFonts w:eastAsiaTheme="minorHAnsi"/>
          <w:sz w:val="22"/>
          <w:szCs w:val="22"/>
        </w:rPr>
        <w:t xml:space="preserve"> by George P.A. Healy</w:t>
      </w:r>
    </w:p>
    <w:p w:rsidR="0033750E" w:rsidRPr="0033750E" w:rsidRDefault="0033750E" w:rsidP="00E95CCD">
      <w:pPr>
        <w:numPr>
          <w:ilvl w:val="0"/>
          <w:numId w:val="72"/>
        </w:numPr>
        <w:spacing w:after="200"/>
        <w:ind w:left="1080"/>
        <w:contextualSpacing/>
        <w:rPr>
          <w:rFonts w:eastAsiaTheme="minorHAnsi"/>
          <w:sz w:val="22"/>
          <w:szCs w:val="22"/>
        </w:rPr>
      </w:pPr>
      <w:r w:rsidRPr="0033750E">
        <w:rPr>
          <w:rFonts w:eastAsiaTheme="minorHAnsi"/>
          <w:sz w:val="22"/>
          <w:szCs w:val="22"/>
        </w:rPr>
        <w:t xml:space="preserve">Healy painted six presidential portraits in the late 1850s and is the most represented artist in the White House collection.  He submitted this painting to an 1869 competition for an official portrait of Lincoln, but it was not selected by the government.  </w:t>
      </w:r>
    </w:p>
    <w:p w:rsidR="0033750E" w:rsidRDefault="0033750E" w:rsidP="00E95CCD">
      <w:pPr>
        <w:numPr>
          <w:ilvl w:val="0"/>
          <w:numId w:val="72"/>
        </w:numPr>
        <w:spacing w:after="200"/>
        <w:ind w:left="1080"/>
        <w:contextualSpacing/>
        <w:rPr>
          <w:rFonts w:eastAsiaTheme="minorHAnsi"/>
          <w:sz w:val="22"/>
          <w:szCs w:val="22"/>
        </w:rPr>
      </w:pPr>
      <w:r w:rsidRPr="0033750E">
        <w:rPr>
          <w:rFonts w:eastAsiaTheme="minorHAnsi"/>
          <w:sz w:val="22"/>
          <w:szCs w:val="22"/>
        </w:rPr>
        <w:t>Purchased by the family, it was bequeathed to the White House by the widow of Robert Todd Lincoln.</w:t>
      </w:r>
    </w:p>
    <w:p w:rsidR="00E95CCD" w:rsidRDefault="00E95CCD" w:rsidP="00E95CCD">
      <w:pPr>
        <w:spacing w:after="200"/>
        <w:contextualSpacing/>
        <w:rPr>
          <w:rFonts w:eastAsiaTheme="minorHAnsi"/>
          <w:sz w:val="22"/>
          <w:szCs w:val="22"/>
        </w:rPr>
      </w:pPr>
    </w:p>
    <w:p w:rsidR="00E95CCD" w:rsidRDefault="00E95CCD" w:rsidP="00E95CCD">
      <w:pPr>
        <w:spacing w:after="200"/>
        <w:contextualSpacing/>
        <w:rPr>
          <w:rFonts w:eastAsiaTheme="minorHAnsi"/>
          <w:sz w:val="22"/>
          <w:szCs w:val="22"/>
        </w:rPr>
      </w:pPr>
    </w:p>
    <w:p w:rsidR="00E95CCD" w:rsidRDefault="00E95CCD" w:rsidP="00E95CCD">
      <w:pPr>
        <w:spacing w:after="200"/>
        <w:contextualSpacing/>
        <w:rPr>
          <w:rFonts w:eastAsiaTheme="minorHAnsi"/>
          <w:sz w:val="22"/>
          <w:szCs w:val="22"/>
        </w:rPr>
      </w:pPr>
    </w:p>
    <w:p w:rsidR="00E95CCD" w:rsidRPr="0033750E" w:rsidRDefault="00E95CCD" w:rsidP="00E95CCD">
      <w:pPr>
        <w:spacing w:after="200"/>
        <w:contextualSpacing/>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b/>
          <w:sz w:val="22"/>
          <w:szCs w:val="22"/>
          <w:u w:val="single"/>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t>THE ENTRANCE HALL, THE CROSS HALL, AND THE GRAND STAIRCASE</w:t>
      </w: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i/>
          <w:sz w:val="22"/>
          <w:szCs w:val="22"/>
        </w:rPr>
      </w:pPr>
      <w:r w:rsidRPr="0033750E">
        <w:rPr>
          <w:rFonts w:eastAsiaTheme="minorHAnsi"/>
          <w:i/>
          <w:sz w:val="22"/>
          <w:szCs w:val="22"/>
        </w:rPr>
        <w:t>The Entrance Hall</w:t>
      </w:r>
    </w:p>
    <w:p w:rsidR="0033750E" w:rsidRPr="0033750E" w:rsidRDefault="0033750E" w:rsidP="00E95CCD">
      <w:pPr>
        <w:numPr>
          <w:ilvl w:val="0"/>
          <w:numId w:val="73"/>
        </w:numPr>
        <w:spacing w:after="200"/>
        <w:contextualSpacing/>
        <w:rPr>
          <w:rFonts w:eastAsiaTheme="minorHAnsi"/>
          <w:sz w:val="22"/>
          <w:szCs w:val="22"/>
        </w:rPr>
      </w:pPr>
      <w:r w:rsidRPr="0033750E">
        <w:rPr>
          <w:rFonts w:eastAsiaTheme="minorHAnsi"/>
          <w:sz w:val="22"/>
          <w:szCs w:val="22"/>
        </w:rPr>
        <w:t xml:space="preserve">Overlooking Pennsylvania Avenue, this hall serves as a grand foyer for the official reception rooms on the State Floor.  </w:t>
      </w:r>
    </w:p>
    <w:p w:rsidR="0033750E" w:rsidRPr="0033750E" w:rsidRDefault="0033750E" w:rsidP="00E95CCD">
      <w:pPr>
        <w:numPr>
          <w:ilvl w:val="0"/>
          <w:numId w:val="73"/>
        </w:numPr>
        <w:spacing w:after="200"/>
        <w:contextualSpacing/>
        <w:rPr>
          <w:rFonts w:eastAsiaTheme="minorHAnsi"/>
          <w:sz w:val="22"/>
          <w:szCs w:val="22"/>
        </w:rPr>
      </w:pPr>
      <w:r w:rsidRPr="0033750E">
        <w:rPr>
          <w:rFonts w:eastAsiaTheme="minorHAnsi"/>
          <w:sz w:val="22"/>
          <w:szCs w:val="22"/>
        </w:rPr>
        <w:t>During events, the United States Marine Band often performs in this location.</w:t>
      </w:r>
    </w:p>
    <w:p w:rsidR="0033750E" w:rsidRPr="0033750E" w:rsidRDefault="0033750E" w:rsidP="00E95CCD">
      <w:pPr>
        <w:numPr>
          <w:ilvl w:val="0"/>
          <w:numId w:val="73"/>
        </w:numPr>
        <w:spacing w:after="200"/>
        <w:contextualSpacing/>
        <w:rPr>
          <w:rFonts w:eastAsiaTheme="minorHAnsi"/>
          <w:sz w:val="22"/>
          <w:szCs w:val="22"/>
        </w:rPr>
      </w:pPr>
      <w:r w:rsidRPr="0033750E">
        <w:rPr>
          <w:rFonts w:eastAsiaTheme="minorHAnsi"/>
          <w:sz w:val="22"/>
          <w:szCs w:val="22"/>
        </w:rPr>
        <w:t xml:space="preserve">In 1985 Prince Charles and Princess Diana visited the White House for a gala dinner hosted by President Reagan and his wife Nancy. </w:t>
      </w:r>
    </w:p>
    <w:p w:rsidR="0033750E" w:rsidRPr="0033750E" w:rsidRDefault="0033750E" w:rsidP="00E95CCD">
      <w:pPr>
        <w:numPr>
          <w:ilvl w:val="1"/>
          <w:numId w:val="85"/>
        </w:numPr>
        <w:spacing w:after="200"/>
        <w:ind w:left="1080"/>
        <w:contextualSpacing/>
        <w:rPr>
          <w:rFonts w:eastAsiaTheme="minorHAnsi"/>
          <w:sz w:val="22"/>
          <w:szCs w:val="22"/>
        </w:rPr>
      </w:pPr>
      <w:r w:rsidRPr="0033750E">
        <w:rPr>
          <w:rFonts w:eastAsiaTheme="minorHAnsi"/>
          <w:sz w:val="22"/>
          <w:szCs w:val="22"/>
        </w:rPr>
        <w:t>Guests included Eastwood, John Travolta, Tom Selleck and singer Neil Diamond as well as politicians and businessmen.</w:t>
      </w:r>
    </w:p>
    <w:p w:rsidR="0033750E" w:rsidRPr="0033750E" w:rsidRDefault="0033750E" w:rsidP="00E95CCD">
      <w:pPr>
        <w:numPr>
          <w:ilvl w:val="1"/>
          <w:numId w:val="85"/>
        </w:numPr>
        <w:spacing w:after="200"/>
        <w:ind w:left="1080"/>
        <w:contextualSpacing/>
        <w:rPr>
          <w:rFonts w:eastAsiaTheme="minorHAnsi"/>
          <w:sz w:val="22"/>
          <w:szCs w:val="22"/>
        </w:rPr>
      </w:pPr>
      <w:r w:rsidRPr="0033750E">
        <w:rPr>
          <w:rFonts w:eastAsiaTheme="minorHAnsi"/>
          <w:sz w:val="22"/>
          <w:szCs w:val="22"/>
        </w:rPr>
        <w:t xml:space="preserve">During the gala, First Lady Nancy Reagan took John Travolta aside and informed him that Princess Diana wanted a dance. </w:t>
      </w:r>
    </w:p>
    <w:p w:rsidR="0033750E" w:rsidRPr="0033750E" w:rsidRDefault="0033750E" w:rsidP="00E95CCD">
      <w:pPr>
        <w:numPr>
          <w:ilvl w:val="1"/>
          <w:numId w:val="85"/>
        </w:numPr>
        <w:spacing w:after="200"/>
        <w:ind w:left="1080"/>
        <w:contextualSpacing/>
        <w:rPr>
          <w:rFonts w:eastAsiaTheme="minorHAnsi"/>
          <w:sz w:val="22"/>
          <w:szCs w:val="22"/>
        </w:rPr>
      </w:pPr>
      <w:r w:rsidRPr="0033750E">
        <w:rPr>
          <w:rFonts w:eastAsiaTheme="minorHAnsi"/>
          <w:sz w:val="22"/>
          <w:szCs w:val="22"/>
        </w:rPr>
        <w:t>The subsequent photographs of the glamorous Princess and romantic lead of such movies as Saturday Night Fever and Grease, made the front page of every newspaper and magazine in the world</w:t>
      </w:r>
      <w:r w:rsidR="00106CB0">
        <w:rPr>
          <w:rFonts w:eastAsiaTheme="minorHAnsi"/>
          <w:sz w:val="22"/>
          <w:szCs w:val="22"/>
        </w:rPr>
        <w:t xml:space="preserve">, </w:t>
      </w:r>
      <w:r w:rsidR="00106CB0" w:rsidRPr="00106CB0">
        <w:rPr>
          <w:rFonts w:eastAsiaTheme="minorHAnsi"/>
          <w:sz w:val="22"/>
          <w:szCs w:val="22"/>
          <w:u w:val="single"/>
        </w:rPr>
        <w:t>see photo (5).</w:t>
      </w:r>
      <w:r w:rsidR="00106CB0">
        <w:rPr>
          <w:rFonts w:eastAsiaTheme="minorHAnsi"/>
          <w:sz w:val="22"/>
          <w:szCs w:val="22"/>
        </w:rPr>
        <w:t xml:space="preserve"> </w:t>
      </w:r>
    </w:p>
    <w:p w:rsidR="0033750E" w:rsidRPr="0033750E" w:rsidRDefault="0033750E" w:rsidP="00E95CCD">
      <w:pPr>
        <w:numPr>
          <w:ilvl w:val="1"/>
          <w:numId w:val="85"/>
        </w:numPr>
        <w:spacing w:after="200"/>
        <w:ind w:left="1080"/>
        <w:contextualSpacing/>
        <w:rPr>
          <w:rFonts w:eastAsiaTheme="minorHAnsi"/>
          <w:sz w:val="22"/>
          <w:szCs w:val="22"/>
        </w:rPr>
      </w:pPr>
      <w:r w:rsidRPr="0033750E">
        <w:rPr>
          <w:rFonts w:eastAsiaTheme="minorHAnsi"/>
          <w:sz w:val="22"/>
          <w:szCs w:val="22"/>
        </w:rPr>
        <w:t xml:space="preserve">For John Travolta who had been experiencing the rejections of the film industry, this spot light on him and the fact that Princess Di would consider him important enough to wish to dance with him, revived his self-belief in himself. He attributes his resultant soaring film career to this moment in his life. </w:t>
      </w:r>
    </w:p>
    <w:p w:rsidR="0033750E" w:rsidRPr="0033750E" w:rsidRDefault="0033750E" w:rsidP="00E95CCD">
      <w:pPr>
        <w:ind w:firstLine="360"/>
        <w:rPr>
          <w:rFonts w:eastAsiaTheme="minorHAnsi"/>
          <w:i/>
          <w:sz w:val="22"/>
          <w:szCs w:val="22"/>
        </w:rPr>
      </w:pPr>
      <w:r w:rsidRPr="0033750E">
        <w:rPr>
          <w:rFonts w:eastAsiaTheme="minorHAnsi"/>
          <w:i/>
          <w:sz w:val="22"/>
          <w:szCs w:val="22"/>
        </w:rPr>
        <w:t>The Cross Hall</w:t>
      </w:r>
    </w:p>
    <w:p w:rsidR="0033750E" w:rsidRPr="0033750E" w:rsidRDefault="0033750E" w:rsidP="00E95CCD">
      <w:pPr>
        <w:numPr>
          <w:ilvl w:val="1"/>
          <w:numId w:val="84"/>
        </w:numPr>
        <w:spacing w:after="200"/>
        <w:ind w:left="1080"/>
        <w:contextualSpacing/>
        <w:rPr>
          <w:rFonts w:eastAsiaTheme="minorHAnsi"/>
          <w:sz w:val="22"/>
          <w:szCs w:val="22"/>
        </w:rPr>
      </w:pPr>
      <w:r w:rsidRPr="0033750E">
        <w:rPr>
          <w:rFonts w:eastAsiaTheme="minorHAnsi"/>
          <w:sz w:val="22"/>
          <w:szCs w:val="22"/>
        </w:rPr>
        <w:t xml:space="preserve">Behind the Entrance Hall is the central corridor that extends between the East Room and the State Dining Room.  </w:t>
      </w:r>
    </w:p>
    <w:p w:rsidR="0033750E" w:rsidRPr="0033750E" w:rsidRDefault="0033750E" w:rsidP="00E95CCD">
      <w:pPr>
        <w:numPr>
          <w:ilvl w:val="1"/>
          <w:numId w:val="84"/>
        </w:numPr>
        <w:spacing w:after="200"/>
        <w:ind w:left="1080"/>
        <w:contextualSpacing/>
        <w:rPr>
          <w:rFonts w:eastAsiaTheme="minorHAnsi"/>
          <w:sz w:val="22"/>
          <w:szCs w:val="22"/>
        </w:rPr>
      </w:pPr>
      <w:r w:rsidRPr="0033750E">
        <w:rPr>
          <w:rFonts w:eastAsiaTheme="minorHAnsi"/>
          <w:sz w:val="22"/>
          <w:szCs w:val="22"/>
        </w:rPr>
        <w:t xml:space="preserve">In 1837, to conserve heat in the state rooms, a glass screen was installed between the columns.  In 1882, it was replaced by a screen of Tiffany stained glass.  </w:t>
      </w:r>
    </w:p>
    <w:p w:rsidR="0033750E" w:rsidRPr="0033750E" w:rsidRDefault="0033750E" w:rsidP="00E95CCD">
      <w:pPr>
        <w:numPr>
          <w:ilvl w:val="1"/>
          <w:numId w:val="84"/>
        </w:numPr>
        <w:spacing w:after="200"/>
        <w:ind w:left="1080"/>
        <w:contextualSpacing/>
        <w:rPr>
          <w:rFonts w:eastAsiaTheme="minorHAnsi"/>
          <w:sz w:val="22"/>
          <w:szCs w:val="22"/>
        </w:rPr>
      </w:pPr>
      <w:r w:rsidRPr="0033750E">
        <w:rPr>
          <w:rFonts w:eastAsiaTheme="minorHAnsi"/>
          <w:sz w:val="22"/>
          <w:szCs w:val="22"/>
        </w:rPr>
        <w:t>Removed in 1902 and sold at auction, the Tiffany screen is believed to have been destroyed in a fire in 1923.</w:t>
      </w:r>
    </w:p>
    <w:p w:rsidR="0033750E" w:rsidRPr="0033750E" w:rsidRDefault="0033750E" w:rsidP="00E95CCD">
      <w:pPr>
        <w:ind w:firstLine="360"/>
        <w:rPr>
          <w:rFonts w:eastAsiaTheme="minorHAnsi"/>
          <w:i/>
          <w:sz w:val="22"/>
          <w:szCs w:val="22"/>
        </w:rPr>
      </w:pPr>
      <w:r w:rsidRPr="0033750E">
        <w:rPr>
          <w:rFonts w:eastAsiaTheme="minorHAnsi"/>
          <w:i/>
          <w:sz w:val="22"/>
          <w:szCs w:val="22"/>
        </w:rPr>
        <w:t>The Grand Staircase</w:t>
      </w:r>
    </w:p>
    <w:p w:rsidR="0033750E" w:rsidRPr="0033750E" w:rsidRDefault="0033750E" w:rsidP="00E95CCD">
      <w:pPr>
        <w:numPr>
          <w:ilvl w:val="1"/>
          <w:numId w:val="83"/>
        </w:numPr>
        <w:spacing w:after="200"/>
        <w:ind w:left="1080"/>
        <w:contextualSpacing/>
        <w:rPr>
          <w:rFonts w:eastAsiaTheme="minorHAnsi"/>
          <w:sz w:val="22"/>
          <w:szCs w:val="22"/>
        </w:rPr>
      </w:pPr>
      <w:r w:rsidRPr="0033750E">
        <w:rPr>
          <w:rFonts w:eastAsiaTheme="minorHAnsi"/>
          <w:sz w:val="22"/>
          <w:szCs w:val="22"/>
        </w:rPr>
        <w:t xml:space="preserve">This staircase leads from the State Floor to the Second Floor and is used primarily for ceremonial occasions.  </w:t>
      </w:r>
    </w:p>
    <w:p w:rsidR="0033750E" w:rsidRPr="0033750E" w:rsidRDefault="0033750E" w:rsidP="00E95CCD">
      <w:pPr>
        <w:numPr>
          <w:ilvl w:val="1"/>
          <w:numId w:val="83"/>
        </w:numPr>
        <w:spacing w:after="200"/>
        <w:ind w:left="1080"/>
        <w:contextualSpacing/>
        <w:rPr>
          <w:rFonts w:eastAsiaTheme="minorHAnsi"/>
          <w:b/>
          <w:sz w:val="22"/>
          <w:szCs w:val="22"/>
          <w:u w:val="single"/>
        </w:rPr>
      </w:pPr>
      <w:r w:rsidRPr="0033750E">
        <w:rPr>
          <w:rFonts w:eastAsiaTheme="minorHAnsi"/>
          <w:sz w:val="22"/>
          <w:szCs w:val="22"/>
        </w:rPr>
        <w:t xml:space="preserve">On the lowest landing, President Ronald Reagan took his second oath of office on January 20, 1985.  </w:t>
      </w:r>
    </w:p>
    <w:p w:rsidR="0033750E" w:rsidRPr="0033750E" w:rsidRDefault="0033750E" w:rsidP="00E95CCD">
      <w:pPr>
        <w:ind w:firstLine="360"/>
        <w:rPr>
          <w:rFonts w:eastAsiaTheme="minorHAnsi"/>
          <w:sz w:val="22"/>
          <w:szCs w:val="22"/>
        </w:rPr>
      </w:pPr>
      <w:r w:rsidRPr="0033750E">
        <w:rPr>
          <w:rFonts w:eastAsiaTheme="minorHAnsi"/>
          <w:sz w:val="22"/>
          <w:szCs w:val="22"/>
        </w:rPr>
        <w:t>Portraits</w:t>
      </w:r>
    </w:p>
    <w:p w:rsidR="0033750E" w:rsidRPr="0033750E" w:rsidRDefault="0033750E" w:rsidP="00E95CCD">
      <w:pPr>
        <w:numPr>
          <w:ilvl w:val="0"/>
          <w:numId w:val="82"/>
        </w:numPr>
        <w:spacing w:after="200"/>
        <w:contextualSpacing/>
        <w:rPr>
          <w:rFonts w:eastAsiaTheme="minorHAnsi"/>
          <w:sz w:val="22"/>
          <w:szCs w:val="22"/>
        </w:rPr>
      </w:pPr>
      <w:r w:rsidRPr="0033750E">
        <w:rPr>
          <w:rFonts w:eastAsiaTheme="minorHAnsi"/>
          <w:sz w:val="22"/>
          <w:szCs w:val="22"/>
        </w:rPr>
        <w:t xml:space="preserve">Portraits of the most recent former presidents traditionally are hung in the Entrance Hall, the Cross Hall, and along the Grand Staircase.  </w:t>
      </w:r>
    </w:p>
    <w:p w:rsidR="0033750E" w:rsidRPr="0033750E" w:rsidRDefault="0033750E" w:rsidP="00E95CCD">
      <w:pPr>
        <w:numPr>
          <w:ilvl w:val="1"/>
          <w:numId w:val="86"/>
        </w:numPr>
        <w:spacing w:after="200"/>
        <w:contextualSpacing/>
        <w:rPr>
          <w:rFonts w:eastAsiaTheme="minorHAnsi"/>
          <w:sz w:val="22"/>
          <w:szCs w:val="22"/>
        </w:rPr>
      </w:pPr>
      <w:r w:rsidRPr="0033750E">
        <w:rPr>
          <w:rFonts w:eastAsiaTheme="minorHAnsi"/>
          <w:sz w:val="22"/>
          <w:szCs w:val="22"/>
        </w:rPr>
        <w:t xml:space="preserve">The portrait of Bill Clinton by Simmie Knox, 2001, shows him in the Oval Office.  </w:t>
      </w:r>
    </w:p>
    <w:p w:rsidR="0033750E" w:rsidRPr="0033750E" w:rsidRDefault="0033750E" w:rsidP="00E95CCD">
      <w:pPr>
        <w:numPr>
          <w:ilvl w:val="1"/>
          <w:numId w:val="86"/>
        </w:numPr>
        <w:spacing w:after="200"/>
        <w:contextualSpacing/>
        <w:rPr>
          <w:rFonts w:eastAsiaTheme="minorHAnsi"/>
          <w:sz w:val="22"/>
          <w:szCs w:val="22"/>
        </w:rPr>
      </w:pPr>
      <w:r w:rsidRPr="0033750E">
        <w:rPr>
          <w:rFonts w:eastAsiaTheme="minorHAnsi"/>
          <w:sz w:val="22"/>
          <w:szCs w:val="22"/>
        </w:rPr>
        <w:t>The 1994 portrait of George H.W. Bush by Herbert Abrams depicts him in his Residence Office with a painting he much admired, George Healy’s The Peacemakers, in the background.</w:t>
      </w:r>
    </w:p>
    <w:p w:rsidR="0033750E" w:rsidRPr="0033750E" w:rsidRDefault="0033750E" w:rsidP="00E95CCD">
      <w:pPr>
        <w:numPr>
          <w:ilvl w:val="1"/>
          <w:numId w:val="86"/>
        </w:numPr>
        <w:spacing w:after="200"/>
        <w:contextualSpacing/>
        <w:rPr>
          <w:rFonts w:eastAsiaTheme="minorHAnsi"/>
          <w:sz w:val="22"/>
          <w:szCs w:val="22"/>
        </w:rPr>
      </w:pPr>
      <w:r w:rsidRPr="0033750E">
        <w:rPr>
          <w:rFonts w:eastAsiaTheme="minorHAnsi"/>
          <w:sz w:val="22"/>
          <w:szCs w:val="22"/>
        </w:rPr>
        <w:t>The Kennedy portrait was painted posthumously. He is looking down because the artist said he could not accurately paint the eyes of a subject without actually see</w:t>
      </w:r>
      <w:r w:rsidR="00106CB0">
        <w:rPr>
          <w:rFonts w:eastAsiaTheme="minorHAnsi"/>
          <w:sz w:val="22"/>
          <w:szCs w:val="22"/>
        </w:rPr>
        <w:t>ing them in person</w:t>
      </w:r>
      <w:r w:rsidRPr="0033750E">
        <w:rPr>
          <w:rFonts w:eastAsiaTheme="minorHAnsi"/>
          <w:sz w:val="22"/>
          <w:szCs w:val="22"/>
        </w:rPr>
        <w:t xml:space="preserve">. </w:t>
      </w:r>
    </w:p>
    <w:p w:rsidR="0033750E" w:rsidRPr="0033750E" w:rsidRDefault="0033750E" w:rsidP="00E95CCD">
      <w:pPr>
        <w:ind w:firstLine="360"/>
        <w:rPr>
          <w:rFonts w:eastAsiaTheme="minorHAnsi"/>
          <w:sz w:val="22"/>
          <w:szCs w:val="22"/>
        </w:rPr>
      </w:pPr>
      <w:r w:rsidRPr="0033750E">
        <w:rPr>
          <w:rFonts w:eastAsiaTheme="minorHAnsi"/>
          <w:sz w:val="22"/>
          <w:szCs w:val="22"/>
        </w:rPr>
        <w:t>Date Stone</w:t>
      </w:r>
    </w:p>
    <w:p w:rsidR="0033750E" w:rsidRPr="0033750E" w:rsidRDefault="0033750E" w:rsidP="00E95CCD">
      <w:pPr>
        <w:numPr>
          <w:ilvl w:val="0"/>
          <w:numId w:val="81"/>
        </w:numPr>
        <w:spacing w:after="200"/>
        <w:contextualSpacing/>
        <w:rPr>
          <w:rFonts w:eastAsiaTheme="minorHAnsi"/>
          <w:sz w:val="22"/>
          <w:szCs w:val="22"/>
        </w:rPr>
      </w:pPr>
      <w:r w:rsidRPr="0033750E">
        <w:rPr>
          <w:rFonts w:eastAsiaTheme="minorHAnsi"/>
          <w:sz w:val="22"/>
          <w:szCs w:val="22"/>
        </w:rPr>
        <w:t xml:space="preserve">On the floor between the columns is a stone commemorating White House construction projects.  </w:t>
      </w:r>
    </w:p>
    <w:p w:rsidR="0033750E" w:rsidRPr="0033750E" w:rsidRDefault="0033750E" w:rsidP="00E95CCD">
      <w:pPr>
        <w:numPr>
          <w:ilvl w:val="1"/>
          <w:numId w:val="87"/>
        </w:numPr>
        <w:spacing w:after="200"/>
        <w:contextualSpacing/>
        <w:rPr>
          <w:rFonts w:eastAsiaTheme="minorHAnsi"/>
          <w:sz w:val="22"/>
          <w:szCs w:val="22"/>
        </w:rPr>
      </w:pPr>
      <w:r w:rsidRPr="0033750E">
        <w:rPr>
          <w:rFonts w:eastAsiaTheme="minorHAnsi"/>
          <w:sz w:val="22"/>
          <w:szCs w:val="22"/>
        </w:rPr>
        <w:t xml:space="preserve">1792 (the laying of the White House cornerstone) </w:t>
      </w:r>
    </w:p>
    <w:p w:rsidR="0033750E" w:rsidRPr="0033750E" w:rsidRDefault="0033750E" w:rsidP="00E95CCD">
      <w:pPr>
        <w:numPr>
          <w:ilvl w:val="1"/>
          <w:numId w:val="87"/>
        </w:numPr>
        <w:spacing w:after="200"/>
        <w:contextualSpacing/>
        <w:rPr>
          <w:rFonts w:eastAsiaTheme="minorHAnsi"/>
          <w:sz w:val="22"/>
          <w:szCs w:val="22"/>
        </w:rPr>
      </w:pPr>
      <w:r w:rsidRPr="0033750E">
        <w:rPr>
          <w:rFonts w:eastAsiaTheme="minorHAnsi"/>
          <w:sz w:val="22"/>
          <w:szCs w:val="22"/>
        </w:rPr>
        <w:t>1817 (the re-opening of the White House after the 1814 burning during the War of 1812)</w:t>
      </w:r>
    </w:p>
    <w:p w:rsidR="0033750E" w:rsidRPr="0033750E" w:rsidRDefault="0033750E" w:rsidP="00E95CCD">
      <w:pPr>
        <w:numPr>
          <w:ilvl w:val="1"/>
          <w:numId w:val="87"/>
        </w:numPr>
        <w:spacing w:after="200"/>
        <w:contextualSpacing/>
        <w:rPr>
          <w:rFonts w:eastAsiaTheme="minorHAnsi"/>
          <w:sz w:val="22"/>
          <w:szCs w:val="22"/>
        </w:rPr>
      </w:pPr>
      <w:r w:rsidRPr="0033750E">
        <w:rPr>
          <w:rFonts w:eastAsiaTheme="minorHAnsi"/>
          <w:sz w:val="22"/>
          <w:szCs w:val="22"/>
        </w:rPr>
        <w:t xml:space="preserve">1902 (the Theodore Roosevelt renovation).  </w:t>
      </w:r>
    </w:p>
    <w:p w:rsidR="0033750E" w:rsidRPr="0033750E" w:rsidRDefault="0033750E" w:rsidP="00E95CCD">
      <w:pPr>
        <w:numPr>
          <w:ilvl w:val="1"/>
          <w:numId w:val="87"/>
        </w:numPr>
        <w:spacing w:after="200"/>
        <w:contextualSpacing/>
        <w:rPr>
          <w:rFonts w:eastAsiaTheme="minorHAnsi"/>
          <w:sz w:val="22"/>
          <w:szCs w:val="22"/>
        </w:rPr>
      </w:pPr>
      <w:r w:rsidRPr="0033750E">
        <w:rPr>
          <w:rFonts w:eastAsiaTheme="minorHAnsi"/>
          <w:sz w:val="22"/>
          <w:szCs w:val="22"/>
        </w:rPr>
        <w:t xml:space="preserve">1952 Truman renovation </w:t>
      </w:r>
    </w:p>
    <w:p w:rsidR="0033750E" w:rsidRPr="0033750E" w:rsidRDefault="0033750E" w:rsidP="00E95CCD">
      <w:pPr>
        <w:ind w:firstLine="360"/>
        <w:rPr>
          <w:rFonts w:eastAsiaTheme="minorHAnsi"/>
          <w:sz w:val="22"/>
          <w:szCs w:val="22"/>
        </w:rPr>
      </w:pPr>
      <w:r w:rsidRPr="0033750E">
        <w:rPr>
          <w:rFonts w:eastAsiaTheme="minorHAnsi"/>
          <w:sz w:val="22"/>
          <w:szCs w:val="22"/>
        </w:rPr>
        <w:t>Grand Piano</w:t>
      </w:r>
    </w:p>
    <w:p w:rsidR="0033750E" w:rsidRPr="0033750E" w:rsidRDefault="0033750E" w:rsidP="00E95CCD">
      <w:pPr>
        <w:numPr>
          <w:ilvl w:val="0"/>
          <w:numId w:val="80"/>
        </w:numPr>
        <w:spacing w:after="200"/>
        <w:contextualSpacing/>
        <w:rPr>
          <w:rFonts w:eastAsiaTheme="minorHAnsi"/>
          <w:sz w:val="22"/>
          <w:szCs w:val="22"/>
        </w:rPr>
      </w:pPr>
      <w:r w:rsidRPr="0033750E">
        <w:rPr>
          <w:rFonts w:eastAsiaTheme="minorHAnsi"/>
          <w:sz w:val="22"/>
          <w:szCs w:val="22"/>
        </w:rPr>
        <w:t>This piano was the 300,000th manufactured by Steinway &amp; Sons</w:t>
      </w:r>
    </w:p>
    <w:p w:rsidR="0033750E" w:rsidRPr="0033750E" w:rsidRDefault="0033750E" w:rsidP="00E95CCD">
      <w:pPr>
        <w:numPr>
          <w:ilvl w:val="0"/>
          <w:numId w:val="80"/>
        </w:numPr>
        <w:spacing w:after="200"/>
        <w:contextualSpacing/>
        <w:rPr>
          <w:rFonts w:eastAsiaTheme="minorHAnsi"/>
          <w:sz w:val="22"/>
          <w:szCs w:val="22"/>
        </w:rPr>
      </w:pPr>
      <w:r w:rsidRPr="0033750E">
        <w:rPr>
          <w:rFonts w:eastAsiaTheme="minorHAnsi"/>
          <w:sz w:val="22"/>
          <w:szCs w:val="22"/>
        </w:rPr>
        <w:t xml:space="preserve">Was designed especially for the White House in 1938.   </w:t>
      </w:r>
    </w:p>
    <w:p w:rsidR="0033750E" w:rsidRPr="0033750E" w:rsidRDefault="0033750E" w:rsidP="00E95CCD">
      <w:pPr>
        <w:numPr>
          <w:ilvl w:val="0"/>
          <w:numId w:val="80"/>
        </w:numPr>
        <w:spacing w:after="200"/>
        <w:contextualSpacing/>
        <w:rPr>
          <w:rFonts w:eastAsiaTheme="minorHAnsi"/>
          <w:sz w:val="22"/>
          <w:szCs w:val="22"/>
        </w:rPr>
      </w:pPr>
      <w:r w:rsidRPr="0033750E">
        <w:rPr>
          <w:rFonts w:eastAsiaTheme="minorHAnsi"/>
          <w:sz w:val="22"/>
          <w:szCs w:val="22"/>
        </w:rPr>
        <w:t xml:space="preserve">It replaced another Steinway, the 100,000th produced in 1903, now at the Smithsonian Institution. </w:t>
      </w:r>
    </w:p>
    <w:p w:rsidR="0033750E" w:rsidRPr="0033750E" w:rsidRDefault="0033750E" w:rsidP="00E95CCD">
      <w:pPr>
        <w:numPr>
          <w:ilvl w:val="0"/>
          <w:numId w:val="80"/>
        </w:numPr>
        <w:spacing w:after="200"/>
        <w:contextualSpacing/>
        <w:rPr>
          <w:rFonts w:eastAsiaTheme="minorHAnsi"/>
          <w:sz w:val="22"/>
          <w:szCs w:val="22"/>
        </w:rPr>
      </w:pPr>
      <w:r w:rsidRPr="0033750E">
        <w:rPr>
          <w:rFonts w:eastAsiaTheme="minorHAnsi"/>
          <w:sz w:val="22"/>
          <w:szCs w:val="22"/>
        </w:rPr>
        <w:t>Gilded scenes of American music and dance appear on the case - a New England barn dance, a cowboy playing his guitar, the Virginia reel, two dancing field hands</w:t>
      </w:r>
      <w:r w:rsidR="009332FC">
        <w:rPr>
          <w:rFonts w:eastAsiaTheme="minorHAnsi"/>
          <w:sz w:val="22"/>
          <w:szCs w:val="22"/>
        </w:rPr>
        <w:t>.</w:t>
      </w:r>
      <w:r w:rsidRPr="0033750E">
        <w:rPr>
          <w:rFonts w:eastAsiaTheme="minorHAnsi"/>
          <w:sz w:val="22"/>
          <w:szCs w:val="22"/>
        </w:rPr>
        <w:t>.</w:t>
      </w:r>
    </w:p>
    <w:p w:rsidR="0026364E" w:rsidRPr="009332FC" w:rsidRDefault="0033750E" w:rsidP="00E95CCD">
      <w:pPr>
        <w:numPr>
          <w:ilvl w:val="0"/>
          <w:numId w:val="80"/>
        </w:numPr>
        <w:spacing w:after="200"/>
        <w:contextualSpacing/>
        <w:rPr>
          <w:rFonts w:eastAsiaTheme="minorHAnsi"/>
          <w:sz w:val="22"/>
          <w:szCs w:val="22"/>
        </w:rPr>
      </w:pPr>
      <w:r w:rsidRPr="0033750E">
        <w:rPr>
          <w:rFonts w:eastAsiaTheme="minorHAnsi"/>
          <w:sz w:val="22"/>
          <w:szCs w:val="22"/>
        </w:rPr>
        <w:t>The piano is supported by three large gilded eagles in the Art Moderne style.</w:t>
      </w:r>
    </w:p>
    <w:sectPr w:rsidR="0026364E" w:rsidRPr="009332FC" w:rsidSect="00E94CEE">
      <w:footerReference w:type="default" r:id="rId12"/>
      <w:pgSz w:w="8391" w:h="11907" w:code="11"/>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B05" w:rsidRDefault="00B21B05" w:rsidP="00ED79DF">
      <w:r>
        <w:separator/>
      </w:r>
    </w:p>
  </w:endnote>
  <w:endnote w:type="continuationSeparator" w:id="0">
    <w:p w:rsidR="00B21B05" w:rsidRDefault="00B21B05" w:rsidP="00ED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9856394"/>
      <w:docPartObj>
        <w:docPartGallery w:val="Page Numbers (Bottom of Page)"/>
        <w:docPartUnique/>
      </w:docPartObj>
    </w:sdtPr>
    <w:sdtEndPr>
      <w:rPr>
        <w:noProof/>
      </w:rPr>
    </w:sdtEndPr>
    <w:sdtContent>
      <w:p w:rsidR="009F2C2C" w:rsidRDefault="009F2C2C">
        <w:pPr>
          <w:pStyle w:val="Footer"/>
          <w:jc w:val="right"/>
        </w:pPr>
        <w:r>
          <w:fldChar w:fldCharType="begin"/>
        </w:r>
        <w:r>
          <w:instrText xml:space="preserve"> PAGE   \* MERGEFORMAT </w:instrText>
        </w:r>
        <w:r>
          <w:fldChar w:fldCharType="separate"/>
        </w:r>
        <w:r w:rsidR="00914F5E">
          <w:rPr>
            <w:noProof/>
          </w:rPr>
          <w:t>3</w:t>
        </w:r>
        <w:r>
          <w:rPr>
            <w:noProof/>
          </w:rPr>
          <w:fldChar w:fldCharType="end"/>
        </w:r>
      </w:p>
    </w:sdtContent>
  </w:sdt>
  <w:p w:rsidR="009F2C2C" w:rsidRDefault="009F2C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B05" w:rsidRDefault="00B21B05" w:rsidP="00ED79DF">
      <w:r>
        <w:separator/>
      </w:r>
    </w:p>
  </w:footnote>
  <w:footnote w:type="continuationSeparator" w:id="0">
    <w:p w:rsidR="00B21B05" w:rsidRDefault="00B21B05" w:rsidP="00ED79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C4284"/>
    <w:multiLevelType w:val="hybridMultilevel"/>
    <w:tmpl w:val="1FCA0DE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2AE7A92"/>
    <w:multiLevelType w:val="hybridMultilevel"/>
    <w:tmpl w:val="2E140F7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30178FD"/>
    <w:multiLevelType w:val="hybridMultilevel"/>
    <w:tmpl w:val="C7DA6D2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4295048"/>
    <w:multiLevelType w:val="hybridMultilevel"/>
    <w:tmpl w:val="4C7E0364"/>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4E4CC7"/>
    <w:multiLevelType w:val="hybridMultilevel"/>
    <w:tmpl w:val="6B3AEE1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5A7994"/>
    <w:multiLevelType w:val="hybridMultilevel"/>
    <w:tmpl w:val="E5048ED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A22BD1"/>
    <w:multiLevelType w:val="hybridMultilevel"/>
    <w:tmpl w:val="677A4844"/>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2D6419"/>
    <w:multiLevelType w:val="hybridMultilevel"/>
    <w:tmpl w:val="ED8CB98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085A0A3E"/>
    <w:multiLevelType w:val="hybridMultilevel"/>
    <w:tmpl w:val="40846E3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F144BB"/>
    <w:multiLevelType w:val="hybridMultilevel"/>
    <w:tmpl w:val="6130DD7C"/>
    <w:lvl w:ilvl="0" w:tplc="04090003">
      <w:start w:val="1"/>
      <w:numFmt w:val="bullet"/>
      <w:lvlText w:val="o"/>
      <w:lvlJc w:val="left"/>
      <w:pPr>
        <w:tabs>
          <w:tab w:val="num" w:pos="1440"/>
        </w:tabs>
        <w:ind w:left="1440" w:hanging="360"/>
      </w:pPr>
      <w:rPr>
        <w:rFonts w:ascii="Courier New" w:hAnsi="Courier New" w:cs="Courier New" w:hint="default"/>
      </w:rPr>
    </w:lvl>
    <w:lvl w:ilvl="1" w:tplc="04090001">
      <w:start w:val="1"/>
      <w:numFmt w:val="bullet"/>
      <w:lvlText w:val=""/>
      <w:lvlJc w:val="left"/>
      <w:pPr>
        <w:tabs>
          <w:tab w:val="num" w:pos="2160"/>
        </w:tabs>
        <w:ind w:left="2160" w:hanging="360"/>
      </w:pPr>
      <w:rPr>
        <w:rFonts w:ascii="Symbol" w:hAnsi="Symbol"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0D522F39"/>
    <w:multiLevelType w:val="hybridMultilevel"/>
    <w:tmpl w:val="43625B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9C32AB"/>
    <w:multiLevelType w:val="hybridMultilevel"/>
    <w:tmpl w:val="55201E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F2953D3"/>
    <w:multiLevelType w:val="hybridMultilevel"/>
    <w:tmpl w:val="403C8B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0A82343"/>
    <w:multiLevelType w:val="hybridMultilevel"/>
    <w:tmpl w:val="F27630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1884AC4"/>
    <w:multiLevelType w:val="hybridMultilevel"/>
    <w:tmpl w:val="D81E701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12E916C1"/>
    <w:multiLevelType w:val="hybridMultilevel"/>
    <w:tmpl w:val="A32440C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4FE76CE"/>
    <w:multiLevelType w:val="hybridMultilevel"/>
    <w:tmpl w:val="4350A7EA"/>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17084C40"/>
    <w:multiLevelType w:val="hybridMultilevel"/>
    <w:tmpl w:val="6454435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18105CAD"/>
    <w:multiLevelType w:val="hybridMultilevel"/>
    <w:tmpl w:val="5964DE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92B4AC0"/>
    <w:multiLevelType w:val="hybridMultilevel"/>
    <w:tmpl w:val="785279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97D0B2F"/>
    <w:multiLevelType w:val="hybridMultilevel"/>
    <w:tmpl w:val="F1B2CBD6"/>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F2050A2"/>
    <w:multiLevelType w:val="hybridMultilevel"/>
    <w:tmpl w:val="FD2E765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1F680472"/>
    <w:multiLevelType w:val="hybridMultilevel"/>
    <w:tmpl w:val="42B47440"/>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20D77FAC"/>
    <w:multiLevelType w:val="hybridMultilevel"/>
    <w:tmpl w:val="A0F09F7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0E538F9"/>
    <w:multiLevelType w:val="hybridMultilevel"/>
    <w:tmpl w:val="5F52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1C25A6F"/>
    <w:multiLevelType w:val="hybridMultilevel"/>
    <w:tmpl w:val="861C85DC"/>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2418642F"/>
    <w:multiLevelType w:val="hybridMultilevel"/>
    <w:tmpl w:val="459A82C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25D04FE1"/>
    <w:multiLevelType w:val="hybridMultilevel"/>
    <w:tmpl w:val="56B84D1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6124B00"/>
    <w:multiLevelType w:val="hybridMultilevel"/>
    <w:tmpl w:val="3EC8E10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262C1908"/>
    <w:multiLevelType w:val="hybridMultilevel"/>
    <w:tmpl w:val="F4B8E19A"/>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28464C53"/>
    <w:multiLevelType w:val="hybridMultilevel"/>
    <w:tmpl w:val="04D0030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28C9698A"/>
    <w:multiLevelType w:val="hybridMultilevel"/>
    <w:tmpl w:val="4CC0F54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28D40F59"/>
    <w:multiLevelType w:val="hybridMultilevel"/>
    <w:tmpl w:val="667E61B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2B633A21"/>
    <w:multiLevelType w:val="hybridMultilevel"/>
    <w:tmpl w:val="1396D3E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E1E625B"/>
    <w:multiLevelType w:val="hybridMultilevel"/>
    <w:tmpl w:val="EAC2A46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F0D48F5"/>
    <w:multiLevelType w:val="hybridMultilevel"/>
    <w:tmpl w:val="26FA99C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301318A1"/>
    <w:multiLevelType w:val="hybridMultilevel"/>
    <w:tmpl w:val="9320C4C4"/>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325F11EF"/>
    <w:multiLevelType w:val="hybridMultilevel"/>
    <w:tmpl w:val="61C63CA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37190BD9"/>
    <w:multiLevelType w:val="hybridMultilevel"/>
    <w:tmpl w:val="4C76B22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373E09E4"/>
    <w:multiLevelType w:val="hybridMultilevel"/>
    <w:tmpl w:val="2D38054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383D2BB0"/>
    <w:multiLevelType w:val="hybridMultilevel"/>
    <w:tmpl w:val="14B6CB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8AE38FC"/>
    <w:multiLevelType w:val="hybridMultilevel"/>
    <w:tmpl w:val="FA3A4AF6"/>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38F24C8E"/>
    <w:multiLevelType w:val="hybridMultilevel"/>
    <w:tmpl w:val="6B3A17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DEF3951"/>
    <w:multiLevelType w:val="hybridMultilevel"/>
    <w:tmpl w:val="D982F2D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E2F598C"/>
    <w:multiLevelType w:val="hybridMultilevel"/>
    <w:tmpl w:val="2DC67E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0AC4280"/>
    <w:multiLevelType w:val="hybridMultilevel"/>
    <w:tmpl w:val="EE48F626"/>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39B6039"/>
    <w:multiLevelType w:val="hybridMultilevel"/>
    <w:tmpl w:val="8196DAEE"/>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6C7101B"/>
    <w:multiLevelType w:val="hybridMultilevel"/>
    <w:tmpl w:val="1D6E6C9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77B716C"/>
    <w:multiLevelType w:val="hybridMultilevel"/>
    <w:tmpl w:val="32C8B334"/>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7A010F7"/>
    <w:multiLevelType w:val="hybridMultilevel"/>
    <w:tmpl w:val="13DE850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82D2DF2"/>
    <w:multiLevelType w:val="hybridMultilevel"/>
    <w:tmpl w:val="9362A526"/>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86208E5"/>
    <w:multiLevelType w:val="hybridMultilevel"/>
    <w:tmpl w:val="B0A07FC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952088A"/>
    <w:multiLevelType w:val="hybridMultilevel"/>
    <w:tmpl w:val="5A504A6E"/>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A2E7CE0"/>
    <w:multiLevelType w:val="hybridMultilevel"/>
    <w:tmpl w:val="E36E9E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A3B0FD7"/>
    <w:multiLevelType w:val="hybridMultilevel"/>
    <w:tmpl w:val="BAB070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A4C11BC"/>
    <w:multiLevelType w:val="hybridMultilevel"/>
    <w:tmpl w:val="3D80B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A7E11AB"/>
    <w:multiLevelType w:val="hybridMultilevel"/>
    <w:tmpl w:val="3D52CB4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nsid w:val="4C163BC6"/>
    <w:multiLevelType w:val="hybridMultilevel"/>
    <w:tmpl w:val="D054CDC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4FBA5871"/>
    <w:multiLevelType w:val="hybridMultilevel"/>
    <w:tmpl w:val="FAFE7FC2"/>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nsid w:val="512A743C"/>
    <w:multiLevelType w:val="hybridMultilevel"/>
    <w:tmpl w:val="FFB2D6F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535D5414"/>
    <w:multiLevelType w:val="hybridMultilevel"/>
    <w:tmpl w:val="20863CB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nsid w:val="54047501"/>
    <w:multiLevelType w:val="hybridMultilevel"/>
    <w:tmpl w:val="DDB067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nsid w:val="56D45444"/>
    <w:multiLevelType w:val="hybridMultilevel"/>
    <w:tmpl w:val="F6443FA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93E645A"/>
    <w:multiLevelType w:val="hybridMultilevel"/>
    <w:tmpl w:val="33349D7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9677B72"/>
    <w:multiLevelType w:val="multilevel"/>
    <w:tmpl w:val="4726E08E"/>
    <w:lvl w:ilvl="0">
      <w:start w:val="1"/>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nsid w:val="59D62F98"/>
    <w:multiLevelType w:val="hybridMultilevel"/>
    <w:tmpl w:val="ADBEC1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A844107"/>
    <w:multiLevelType w:val="hybridMultilevel"/>
    <w:tmpl w:val="31DC2B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B1C7CC2"/>
    <w:multiLevelType w:val="hybridMultilevel"/>
    <w:tmpl w:val="7CB23296"/>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8">
    <w:nsid w:val="5B494ACC"/>
    <w:multiLevelType w:val="hybridMultilevel"/>
    <w:tmpl w:val="6ED6A0AE"/>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nsid w:val="5BEF2D2F"/>
    <w:multiLevelType w:val="hybridMultilevel"/>
    <w:tmpl w:val="5B2404A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nsid w:val="613E56B4"/>
    <w:multiLevelType w:val="hybridMultilevel"/>
    <w:tmpl w:val="FCA860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1C46ABD"/>
    <w:multiLevelType w:val="hybridMultilevel"/>
    <w:tmpl w:val="2104FDF4"/>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nsid w:val="633E0449"/>
    <w:multiLevelType w:val="hybridMultilevel"/>
    <w:tmpl w:val="795C6570"/>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3">
    <w:nsid w:val="655D7248"/>
    <w:multiLevelType w:val="hybridMultilevel"/>
    <w:tmpl w:val="411E784E"/>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7DD681B"/>
    <w:multiLevelType w:val="hybridMultilevel"/>
    <w:tmpl w:val="3FE6DC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5">
    <w:nsid w:val="694B343D"/>
    <w:multiLevelType w:val="hybridMultilevel"/>
    <w:tmpl w:val="B7746E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9E07E8E"/>
    <w:multiLevelType w:val="hybridMultilevel"/>
    <w:tmpl w:val="C98C75EC"/>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7">
    <w:nsid w:val="6BDE5FC5"/>
    <w:multiLevelType w:val="hybridMultilevel"/>
    <w:tmpl w:val="8B2A34C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1602E7C"/>
    <w:multiLevelType w:val="hybridMultilevel"/>
    <w:tmpl w:val="865E54B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nsid w:val="719C2D16"/>
    <w:multiLevelType w:val="hybridMultilevel"/>
    <w:tmpl w:val="80C4411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1A1023A"/>
    <w:multiLevelType w:val="hybridMultilevel"/>
    <w:tmpl w:val="5052C6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38175CC"/>
    <w:multiLevelType w:val="hybridMultilevel"/>
    <w:tmpl w:val="B0EA84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2">
    <w:nsid w:val="73EB5F3B"/>
    <w:multiLevelType w:val="hybridMultilevel"/>
    <w:tmpl w:val="317496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6BF4505"/>
    <w:multiLevelType w:val="hybridMultilevel"/>
    <w:tmpl w:val="CACCAD3C"/>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4">
    <w:nsid w:val="78FA5159"/>
    <w:multiLevelType w:val="hybridMultilevel"/>
    <w:tmpl w:val="2E00FC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A9E617B"/>
    <w:multiLevelType w:val="hybridMultilevel"/>
    <w:tmpl w:val="ECD0680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nsid w:val="7AAC5AE3"/>
    <w:multiLevelType w:val="hybridMultilevel"/>
    <w:tmpl w:val="0A640352"/>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nsid w:val="7B584172"/>
    <w:multiLevelType w:val="hybridMultilevel"/>
    <w:tmpl w:val="FE409DC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8">
    <w:nsid w:val="7BE026A5"/>
    <w:multiLevelType w:val="hybridMultilevel"/>
    <w:tmpl w:val="7F88F8F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9">
    <w:nsid w:val="7C256238"/>
    <w:multiLevelType w:val="hybridMultilevel"/>
    <w:tmpl w:val="7DC8CE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F292AD6"/>
    <w:multiLevelType w:val="hybridMultilevel"/>
    <w:tmpl w:val="F07668A6"/>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1"/>
  </w:num>
  <w:num w:numId="3">
    <w:abstractNumId w:val="31"/>
  </w:num>
  <w:num w:numId="4">
    <w:abstractNumId w:val="17"/>
  </w:num>
  <w:num w:numId="5">
    <w:abstractNumId w:val="2"/>
  </w:num>
  <w:num w:numId="6">
    <w:abstractNumId w:val="88"/>
  </w:num>
  <w:num w:numId="7">
    <w:abstractNumId w:val="81"/>
  </w:num>
  <w:num w:numId="8">
    <w:abstractNumId w:val="1"/>
  </w:num>
  <w:num w:numId="9">
    <w:abstractNumId w:val="35"/>
  </w:num>
  <w:num w:numId="10">
    <w:abstractNumId w:val="87"/>
  </w:num>
  <w:num w:numId="11">
    <w:abstractNumId w:val="56"/>
  </w:num>
  <w:num w:numId="12">
    <w:abstractNumId w:val="30"/>
  </w:num>
  <w:num w:numId="13">
    <w:abstractNumId w:val="37"/>
  </w:num>
  <w:num w:numId="14">
    <w:abstractNumId w:val="28"/>
  </w:num>
  <w:num w:numId="15">
    <w:abstractNumId w:val="74"/>
  </w:num>
  <w:num w:numId="16">
    <w:abstractNumId w:val="25"/>
  </w:num>
  <w:num w:numId="17">
    <w:abstractNumId w:val="72"/>
  </w:num>
  <w:num w:numId="18">
    <w:abstractNumId w:val="60"/>
  </w:num>
  <w:num w:numId="19">
    <w:abstractNumId w:val="32"/>
  </w:num>
  <w:num w:numId="20">
    <w:abstractNumId w:val="22"/>
  </w:num>
  <w:num w:numId="21">
    <w:abstractNumId w:val="36"/>
  </w:num>
  <w:num w:numId="22">
    <w:abstractNumId w:val="7"/>
  </w:num>
  <w:num w:numId="23">
    <w:abstractNumId w:val="58"/>
  </w:num>
  <w:num w:numId="24">
    <w:abstractNumId w:val="83"/>
  </w:num>
  <w:num w:numId="25">
    <w:abstractNumId w:val="76"/>
  </w:num>
  <w:num w:numId="26">
    <w:abstractNumId w:val="39"/>
  </w:num>
  <w:num w:numId="27">
    <w:abstractNumId w:val="38"/>
  </w:num>
  <w:num w:numId="28">
    <w:abstractNumId w:val="9"/>
  </w:num>
  <w:num w:numId="29">
    <w:abstractNumId w:val="67"/>
  </w:num>
  <w:num w:numId="30">
    <w:abstractNumId w:val="33"/>
  </w:num>
  <w:num w:numId="31">
    <w:abstractNumId w:val="52"/>
  </w:num>
  <w:num w:numId="32">
    <w:abstractNumId w:val="77"/>
  </w:num>
  <w:num w:numId="33">
    <w:abstractNumId w:val="63"/>
  </w:num>
  <w:num w:numId="34">
    <w:abstractNumId w:val="15"/>
  </w:num>
  <w:num w:numId="35">
    <w:abstractNumId w:val="66"/>
  </w:num>
  <w:num w:numId="36">
    <w:abstractNumId w:val="59"/>
  </w:num>
  <w:num w:numId="37">
    <w:abstractNumId w:val="50"/>
  </w:num>
  <w:num w:numId="38">
    <w:abstractNumId w:val="42"/>
  </w:num>
  <w:num w:numId="39">
    <w:abstractNumId w:val="61"/>
  </w:num>
  <w:num w:numId="40">
    <w:abstractNumId w:val="78"/>
  </w:num>
  <w:num w:numId="41">
    <w:abstractNumId w:val="12"/>
  </w:num>
  <w:num w:numId="42">
    <w:abstractNumId w:val="26"/>
  </w:num>
  <w:num w:numId="43">
    <w:abstractNumId w:val="55"/>
  </w:num>
  <w:num w:numId="44">
    <w:abstractNumId w:val="20"/>
  </w:num>
  <w:num w:numId="45">
    <w:abstractNumId w:val="23"/>
  </w:num>
  <w:num w:numId="46">
    <w:abstractNumId w:val="84"/>
  </w:num>
  <w:num w:numId="47">
    <w:abstractNumId w:val="86"/>
  </w:num>
  <w:num w:numId="48">
    <w:abstractNumId w:val="68"/>
  </w:num>
  <w:num w:numId="49">
    <w:abstractNumId w:val="79"/>
  </w:num>
  <w:num w:numId="50">
    <w:abstractNumId w:val="69"/>
  </w:num>
  <w:num w:numId="51">
    <w:abstractNumId w:val="18"/>
  </w:num>
  <w:num w:numId="52">
    <w:abstractNumId w:val="85"/>
  </w:num>
  <w:num w:numId="53">
    <w:abstractNumId w:val="54"/>
  </w:num>
  <w:num w:numId="54">
    <w:abstractNumId w:val="62"/>
  </w:num>
  <w:num w:numId="55">
    <w:abstractNumId w:val="90"/>
  </w:num>
  <w:num w:numId="56">
    <w:abstractNumId w:val="11"/>
  </w:num>
  <w:num w:numId="57">
    <w:abstractNumId w:val="34"/>
  </w:num>
  <w:num w:numId="58">
    <w:abstractNumId w:val="46"/>
  </w:num>
  <w:num w:numId="59">
    <w:abstractNumId w:val="82"/>
  </w:num>
  <w:num w:numId="60">
    <w:abstractNumId w:val="80"/>
  </w:num>
  <w:num w:numId="61">
    <w:abstractNumId w:val="5"/>
  </w:num>
  <w:num w:numId="62">
    <w:abstractNumId w:val="45"/>
  </w:num>
  <w:num w:numId="63">
    <w:abstractNumId w:val="73"/>
  </w:num>
  <w:num w:numId="64">
    <w:abstractNumId w:val="27"/>
  </w:num>
  <w:num w:numId="65">
    <w:abstractNumId w:val="49"/>
  </w:num>
  <w:num w:numId="66">
    <w:abstractNumId w:val="4"/>
  </w:num>
  <w:num w:numId="67">
    <w:abstractNumId w:val="47"/>
  </w:num>
  <w:num w:numId="68">
    <w:abstractNumId w:val="13"/>
  </w:num>
  <w:num w:numId="69">
    <w:abstractNumId w:val="75"/>
  </w:num>
  <w:num w:numId="70">
    <w:abstractNumId w:val="14"/>
  </w:num>
  <w:num w:numId="71">
    <w:abstractNumId w:val="19"/>
  </w:num>
  <w:num w:numId="72">
    <w:abstractNumId w:val="40"/>
  </w:num>
  <w:num w:numId="73">
    <w:abstractNumId w:val="51"/>
  </w:num>
  <w:num w:numId="74">
    <w:abstractNumId w:val="10"/>
  </w:num>
  <w:num w:numId="75">
    <w:abstractNumId w:val="43"/>
  </w:num>
  <w:num w:numId="76">
    <w:abstractNumId w:val="53"/>
  </w:num>
  <w:num w:numId="77">
    <w:abstractNumId w:val="70"/>
  </w:num>
  <w:num w:numId="78">
    <w:abstractNumId w:val="29"/>
  </w:num>
  <w:num w:numId="79">
    <w:abstractNumId w:val="44"/>
  </w:num>
  <w:num w:numId="80">
    <w:abstractNumId w:val="57"/>
  </w:num>
  <w:num w:numId="81">
    <w:abstractNumId w:val="71"/>
  </w:num>
  <w:num w:numId="82">
    <w:abstractNumId w:val="0"/>
  </w:num>
  <w:num w:numId="83">
    <w:abstractNumId w:val="48"/>
  </w:num>
  <w:num w:numId="84">
    <w:abstractNumId w:val="6"/>
  </w:num>
  <w:num w:numId="85">
    <w:abstractNumId w:val="8"/>
  </w:num>
  <w:num w:numId="86">
    <w:abstractNumId w:val="3"/>
  </w:num>
  <w:num w:numId="87">
    <w:abstractNumId w:val="16"/>
  </w:num>
  <w:num w:numId="88">
    <w:abstractNumId w:val="89"/>
  </w:num>
  <w:num w:numId="89">
    <w:abstractNumId w:val="64"/>
  </w:num>
  <w:num w:numId="90">
    <w:abstractNumId w:val="65"/>
  </w:num>
  <w:num w:numId="91">
    <w:abstractNumId w:val="2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5A5"/>
    <w:rsid w:val="000025AD"/>
    <w:rsid w:val="00012A4F"/>
    <w:rsid w:val="000211FC"/>
    <w:rsid w:val="00021476"/>
    <w:rsid w:val="00031DC4"/>
    <w:rsid w:val="000322C2"/>
    <w:rsid w:val="000465C4"/>
    <w:rsid w:val="0006384D"/>
    <w:rsid w:val="000755C8"/>
    <w:rsid w:val="00077E6A"/>
    <w:rsid w:val="0008380C"/>
    <w:rsid w:val="00090006"/>
    <w:rsid w:val="0009058F"/>
    <w:rsid w:val="000B2D9C"/>
    <w:rsid w:val="000C26FA"/>
    <w:rsid w:val="000C5C19"/>
    <w:rsid w:val="000D3313"/>
    <w:rsid w:val="000D6C94"/>
    <w:rsid w:val="000E1520"/>
    <w:rsid w:val="000E1F7D"/>
    <w:rsid w:val="000E23B8"/>
    <w:rsid w:val="001002C1"/>
    <w:rsid w:val="00101F3F"/>
    <w:rsid w:val="00106CB0"/>
    <w:rsid w:val="0011489A"/>
    <w:rsid w:val="0012376C"/>
    <w:rsid w:val="001320DB"/>
    <w:rsid w:val="00153344"/>
    <w:rsid w:val="001625EB"/>
    <w:rsid w:val="00171F72"/>
    <w:rsid w:val="00181892"/>
    <w:rsid w:val="001946F2"/>
    <w:rsid w:val="001C3F7D"/>
    <w:rsid w:val="001D22FD"/>
    <w:rsid w:val="001E2375"/>
    <w:rsid w:val="001F6493"/>
    <w:rsid w:val="00215391"/>
    <w:rsid w:val="0022194D"/>
    <w:rsid w:val="00237039"/>
    <w:rsid w:val="00237D10"/>
    <w:rsid w:val="0024152E"/>
    <w:rsid w:val="0025151E"/>
    <w:rsid w:val="0026364E"/>
    <w:rsid w:val="00276634"/>
    <w:rsid w:val="00286916"/>
    <w:rsid w:val="00296BDC"/>
    <w:rsid w:val="002A210B"/>
    <w:rsid w:val="002B07C7"/>
    <w:rsid w:val="002B79B2"/>
    <w:rsid w:val="002C1C8B"/>
    <w:rsid w:val="002E12B1"/>
    <w:rsid w:val="002E6DF4"/>
    <w:rsid w:val="002E7B22"/>
    <w:rsid w:val="002F3484"/>
    <w:rsid w:val="00314F31"/>
    <w:rsid w:val="003316D3"/>
    <w:rsid w:val="0033750E"/>
    <w:rsid w:val="003451C7"/>
    <w:rsid w:val="003454F0"/>
    <w:rsid w:val="00346853"/>
    <w:rsid w:val="0036644E"/>
    <w:rsid w:val="0038423E"/>
    <w:rsid w:val="003903D5"/>
    <w:rsid w:val="00391A9E"/>
    <w:rsid w:val="003A7DAC"/>
    <w:rsid w:val="003B4735"/>
    <w:rsid w:val="003C7AEF"/>
    <w:rsid w:val="003D7C57"/>
    <w:rsid w:val="003E458D"/>
    <w:rsid w:val="003F5F1B"/>
    <w:rsid w:val="003F6D9E"/>
    <w:rsid w:val="00402590"/>
    <w:rsid w:val="00412D81"/>
    <w:rsid w:val="0041481F"/>
    <w:rsid w:val="00414CFF"/>
    <w:rsid w:val="00427643"/>
    <w:rsid w:val="004451A4"/>
    <w:rsid w:val="004545E3"/>
    <w:rsid w:val="00457842"/>
    <w:rsid w:val="00463987"/>
    <w:rsid w:val="00481C4B"/>
    <w:rsid w:val="00484747"/>
    <w:rsid w:val="004A1E8B"/>
    <w:rsid w:val="004C026B"/>
    <w:rsid w:val="004C1566"/>
    <w:rsid w:val="004C6737"/>
    <w:rsid w:val="004D40FC"/>
    <w:rsid w:val="004D4E7D"/>
    <w:rsid w:val="004E2CBA"/>
    <w:rsid w:val="004E692F"/>
    <w:rsid w:val="004E7DB9"/>
    <w:rsid w:val="004F626E"/>
    <w:rsid w:val="00500020"/>
    <w:rsid w:val="005044B0"/>
    <w:rsid w:val="005239CC"/>
    <w:rsid w:val="0055078E"/>
    <w:rsid w:val="00561B97"/>
    <w:rsid w:val="0058183B"/>
    <w:rsid w:val="005C4172"/>
    <w:rsid w:val="005C6CF1"/>
    <w:rsid w:val="005D3E6F"/>
    <w:rsid w:val="005E0425"/>
    <w:rsid w:val="005F30DC"/>
    <w:rsid w:val="00620FC2"/>
    <w:rsid w:val="00627DA5"/>
    <w:rsid w:val="0064646E"/>
    <w:rsid w:val="006476C3"/>
    <w:rsid w:val="006716AC"/>
    <w:rsid w:val="006766E4"/>
    <w:rsid w:val="00681F99"/>
    <w:rsid w:val="006838D7"/>
    <w:rsid w:val="00693EBD"/>
    <w:rsid w:val="006A7305"/>
    <w:rsid w:val="006F3692"/>
    <w:rsid w:val="006F445F"/>
    <w:rsid w:val="0070346D"/>
    <w:rsid w:val="00704431"/>
    <w:rsid w:val="007128AB"/>
    <w:rsid w:val="00713534"/>
    <w:rsid w:val="00720C99"/>
    <w:rsid w:val="00727438"/>
    <w:rsid w:val="007331F0"/>
    <w:rsid w:val="00733314"/>
    <w:rsid w:val="00754DE5"/>
    <w:rsid w:val="007572EA"/>
    <w:rsid w:val="00762432"/>
    <w:rsid w:val="00775B2D"/>
    <w:rsid w:val="007771F7"/>
    <w:rsid w:val="0077722E"/>
    <w:rsid w:val="00777256"/>
    <w:rsid w:val="00782181"/>
    <w:rsid w:val="00784013"/>
    <w:rsid w:val="00794A51"/>
    <w:rsid w:val="007D0BC0"/>
    <w:rsid w:val="007D559F"/>
    <w:rsid w:val="007F71EF"/>
    <w:rsid w:val="00806089"/>
    <w:rsid w:val="00807DD9"/>
    <w:rsid w:val="0084636D"/>
    <w:rsid w:val="00854866"/>
    <w:rsid w:val="00865A68"/>
    <w:rsid w:val="00882E19"/>
    <w:rsid w:val="008979EC"/>
    <w:rsid w:val="008A7D7A"/>
    <w:rsid w:val="008B12C9"/>
    <w:rsid w:val="008B1DF5"/>
    <w:rsid w:val="008D1CA6"/>
    <w:rsid w:val="008D20F1"/>
    <w:rsid w:val="008D7901"/>
    <w:rsid w:val="008E2CA8"/>
    <w:rsid w:val="008F5F28"/>
    <w:rsid w:val="00903A2F"/>
    <w:rsid w:val="00914F5E"/>
    <w:rsid w:val="00926CFF"/>
    <w:rsid w:val="009332FC"/>
    <w:rsid w:val="00934129"/>
    <w:rsid w:val="00940289"/>
    <w:rsid w:val="00941AC6"/>
    <w:rsid w:val="00951742"/>
    <w:rsid w:val="00952621"/>
    <w:rsid w:val="009532E3"/>
    <w:rsid w:val="00971394"/>
    <w:rsid w:val="00983BE5"/>
    <w:rsid w:val="009851DB"/>
    <w:rsid w:val="00986D59"/>
    <w:rsid w:val="009934AF"/>
    <w:rsid w:val="009A087E"/>
    <w:rsid w:val="009B7EBD"/>
    <w:rsid w:val="009C7BAF"/>
    <w:rsid w:val="009F2BDD"/>
    <w:rsid w:val="009F2C2C"/>
    <w:rsid w:val="009F2E05"/>
    <w:rsid w:val="009F2E63"/>
    <w:rsid w:val="009F7A39"/>
    <w:rsid w:val="00A15613"/>
    <w:rsid w:val="00A33CA1"/>
    <w:rsid w:val="00A666EE"/>
    <w:rsid w:val="00A70EF7"/>
    <w:rsid w:val="00A7332A"/>
    <w:rsid w:val="00A92FE2"/>
    <w:rsid w:val="00A94998"/>
    <w:rsid w:val="00AA66BD"/>
    <w:rsid w:val="00AC452C"/>
    <w:rsid w:val="00AE435D"/>
    <w:rsid w:val="00AF5CFD"/>
    <w:rsid w:val="00B07DD1"/>
    <w:rsid w:val="00B101E3"/>
    <w:rsid w:val="00B1276A"/>
    <w:rsid w:val="00B20AA4"/>
    <w:rsid w:val="00B21B05"/>
    <w:rsid w:val="00B32E39"/>
    <w:rsid w:val="00B37875"/>
    <w:rsid w:val="00B379A0"/>
    <w:rsid w:val="00B649B7"/>
    <w:rsid w:val="00B80C4F"/>
    <w:rsid w:val="00B8534F"/>
    <w:rsid w:val="00BC7149"/>
    <w:rsid w:val="00BE3FCE"/>
    <w:rsid w:val="00BF400A"/>
    <w:rsid w:val="00C213CA"/>
    <w:rsid w:val="00C325FF"/>
    <w:rsid w:val="00C42D8A"/>
    <w:rsid w:val="00C47F08"/>
    <w:rsid w:val="00C5127E"/>
    <w:rsid w:val="00C552F6"/>
    <w:rsid w:val="00C737A2"/>
    <w:rsid w:val="00C871D4"/>
    <w:rsid w:val="00C90018"/>
    <w:rsid w:val="00C91F60"/>
    <w:rsid w:val="00C939E6"/>
    <w:rsid w:val="00C97B10"/>
    <w:rsid w:val="00CA7997"/>
    <w:rsid w:val="00CB29CB"/>
    <w:rsid w:val="00CB742C"/>
    <w:rsid w:val="00CD442B"/>
    <w:rsid w:val="00D0154C"/>
    <w:rsid w:val="00D07DDB"/>
    <w:rsid w:val="00D14771"/>
    <w:rsid w:val="00D33531"/>
    <w:rsid w:val="00D335B4"/>
    <w:rsid w:val="00D33C1C"/>
    <w:rsid w:val="00D36715"/>
    <w:rsid w:val="00D4013C"/>
    <w:rsid w:val="00D41C55"/>
    <w:rsid w:val="00D428E9"/>
    <w:rsid w:val="00D454DE"/>
    <w:rsid w:val="00D46F47"/>
    <w:rsid w:val="00D50F70"/>
    <w:rsid w:val="00D5577A"/>
    <w:rsid w:val="00D66FB5"/>
    <w:rsid w:val="00D716C3"/>
    <w:rsid w:val="00D75627"/>
    <w:rsid w:val="00D81390"/>
    <w:rsid w:val="00D9334C"/>
    <w:rsid w:val="00D93B92"/>
    <w:rsid w:val="00DA5EBA"/>
    <w:rsid w:val="00DC51DC"/>
    <w:rsid w:val="00DD0189"/>
    <w:rsid w:val="00DE055A"/>
    <w:rsid w:val="00DE0696"/>
    <w:rsid w:val="00DE2B86"/>
    <w:rsid w:val="00DE38F1"/>
    <w:rsid w:val="00DE55A0"/>
    <w:rsid w:val="00E032E4"/>
    <w:rsid w:val="00E311AC"/>
    <w:rsid w:val="00E440A2"/>
    <w:rsid w:val="00E44A5C"/>
    <w:rsid w:val="00E5545C"/>
    <w:rsid w:val="00E56F04"/>
    <w:rsid w:val="00E653A8"/>
    <w:rsid w:val="00E71192"/>
    <w:rsid w:val="00E87850"/>
    <w:rsid w:val="00E907A3"/>
    <w:rsid w:val="00E94CEE"/>
    <w:rsid w:val="00E95CCD"/>
    <w:rsid w:val="00E97405"/>
    <w:rsid w:val="00EA25B5"/>
    <w:rsid w:val="00EA3BF3"/>
    <w:rsid w:val="00EA4952"/>
    <w:rsid w:val="00EB3536"/>
    <w:rsid w:val="00EC4A98"/>
    <w:rsid w:val="00EC65A7"/>
    <w:rsid w:val="00ED2BBE"/>
    <w:rsid w:val="00ED79DF"/>
    <w:rsid w:val="00EE07AA"/>
    <w:rsid w:val="00EE0B8D"/>
    <w:rsid w:val="00EE1A92"/>
    <w:rsid w:val="00F059E3"/>
    <w:rsid w:val="00F114C6"/>
    <w:rsid w:val="00F26794"/>
    <w:rsid w:val="00F334C5"/>
    <w:rsid w:val="00F40BCD"/>
    <w:rsid w:val="00F51DBA"/>
    <w:rsid w:val="00F575A5"/>
    <w:rsid w:val="00F5787D"/>
    <w:rsid w:val="00F64D97"/>
    <w:rsid w:val="00F73E03"/>
    <w:rsid w:val="00F8137C"/>
    <w:rsid w:val="00F94405"/>
    <w:rsid w:val="00FA15F9"/>
    <w:rsid w:val="00FB2339"/>
    <w:rsid w:val="00FB3DC9"/>
    <w:rsid w:val="00FC1AF4"/>
    <w:rsid w:val="00FC667F"/>
    <w:rsid w:val="00FC6E27"/>
    <w:rsid w:val="00FD5AED"/>
    <w:rsid w:val="00FE3BD9"/>
    <w:rsid w:val="00FE4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5A5"/>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22C2"/>
    <w:rPr>
      <w:rFonts w:ascii="Tahoma" w:hAnsi="Tahoma" w:cs="Tahoma"/>
      <w:sz w:val="16"/>
      <w:szCs w:val="16"/>
    </w:rPr>
  </w:style>
  <w:style w:type="character" w:customStyle="1" w:styleId="BalloonTextChar">
    <w:name w:val="Balloon Text Char"/>
    <w:basedOn w:val="DefaultParagraphFont"/>
    <w:link w:val="BalloonText"/>
    <w:uiPriority w:val="99"/>
    <w:semiHidden/>
    <w:rsid w:val="000322C2"/>
    <w:rPr>
      <w:rFonts w:ascii="Tahoma" w:eastAsia="Times New Roman" w:hAnsi="Tahoma" w:cs="Tahoma"/>
      <w:sz w:val="16"/>
      <w:szCs w:val="16"/>
    </w:rPr>
  </w:style>
  <w:style w:type="paragraph" w:styleId="ListParagraph">
    <w:name w:val="List Paragraph"/>
    <w:basedOn w:val="Normal"/>
    <w:uiPriority w:val="34"/>
    <w:qFormat/>
    <w:rsid w:val="00D93B92"/>
    <w:pPr>
      <w:ind w:left="720"/>
      <w:contextualSpacing/>
    </w:pPr>
  </w:style>
  <w:style w:type="paragraph" w:styleId="Header">
    <w:name w:val="header"/>
    <w:basedOn w:val="Normal"/>
    <w:link w:val="HeaderChar"/>
    <w:uiPriority w:val="99"/>
    <w:unhideWhenUsed/>
    <w:rsid w:val="00ED79DF"/>
    <w:pPr>
      <w:tabs>
        <w:tab w:val="center" w:pos="4680"/>
        <w:tab w:val="right" w:pos="9360"/>
      </w:tabs>
    </w:pPr>
  </w:style>
  <w:style w:type="character" w:customStyle="1" w:styleId="HeaderChar">
    <w:name w:val="Header Char"/>
    <w:basedOn w:val="DefaultParagraphFont"/>
    <w:link w:val="Header"/>
    <w:uiPriority w:val="99"/>
    <w:rsid w:val="00ED79DF"/>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D79DF"/>
    <w:pPr>
      <w:tabs>
        <w:tab w:val="center" w:pos="4680"/>
        <w:tab w:val="right" w:pos="9360"/>
      </w:tabs>
    </w:pPr>
  </w:style>
  <w:style w:type="character" w:customStyle="1" w:styleId="FooterChar">
    <w:name w:val="Footer Char"/>
    <w:basedOn w:val="DefaultParagraphFont"/>
    <w:link w:val="Footer"/>
    <w:uiPriority w:val="99"/>
    <w:rsid w:val="00ED79DF"/>
    <w:rPr>
      <w:rFonts w:ascii="Times New Roman" w:eastAsia="Times New Roman" w:hAnsi="Times New Roman" w:cs="Times New Roman"/>
      <w:sz w:val="24"/>
      <w:szCs w:val="20"/>
    </w:rPr>
  </w:style>
  <w:style w:type="character" w:styleId="Hyperlink">
    <w:name w:val="Hyperlink"/>
    <w:basedOn w:val="DefaultParagraphFont"/>
    <w:uiPriority w:val="99"/>
    <w:semiHidden/>
    <w:unhideWhenUsed/>
    <w:rsid w:val="000465C4"/>
    <w:rPr>
      <w:color w:val="0000FF"/>
      <w:u w:val="single"/>
    </w:rPr>
  </w:style>
  <w:style w:type="paragraph" w:styleId="NormalWeb">
    <w:name w:val="Normal (Web)"/>
    <w:basedOn w:val="Normal"/>
    <w:uiPriority w:val="99"/>
    <w:semiHidden/>
    <w:unhideWhenUsed/>
    <w:rsid w:val="000465C4"/>
    <w:pPr>
      <w:spacing w:before="100" w:beforeAutospacing="1" w:after="100" w:afterAutospacing="1"/>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5A5"/>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22C2"/>
    <w:rPr>
      <w:rFonts w:ascii="Tahoma" w:hAnsi="Tahoma" w:cs="Tahoma"/>
      <w:sz w:val="16"/>
      <w:szCs w:val="16"/>
    </w:rPr>
  </w:style>
  <w:style w:type="character" w:customStyle="1" w:styleId="BalloonTextChar">
    <w:name w:val="Balloon Text Char"/>
    <w:basedOn w:val="DefaultParagraphFont"/>
    <w:link w:val="BalloonText"/>
    <w:uiPriority w:val="99"/>
    <w:semiHidden/>
    <w:rsid w:val="000322C2"/>
    <w:rPr>
      <w:rFonts w:ascii="Tahoma" w:eastAsia="Times New Roman" w:hAnsi="Tahoma" w:cs="Tahoma"/>
      <w:sz w:val="16"/>
      <w:szCs w:val="16"/>
    </w:rPr>
  </w:style>
  <w:style w:type="paragraph" w:styleId="ListParagraph">
    <w:name w:val="List Paragraph"/>
    <w:basedOn w:val="Normal"/>
    <w:uiPriority w:val="34"/>
    <w:qFormat/>
    <w:rsid w:val="00D93B92"/>
    <w:pPr>
      <w:ind w:left="720"/>
      <w:contextualSpacing/>
    </w:pPr>
  </w:style>
  <w:style w:type="paragraph" w:styleId="Header">
    <w:name w:val="header"/>
    <w:basedOn w:val="Normal"/>
    <w:link w:val="HeaderChar"/>
    <w:uiPriority w:val="99"/>
    <w:unhideWhenUsed/>
    <w:rsid w:val="00ED79DF"/>
    <w:pPr>
      <w:tabs>
        <w:tab w:val="center" w:pos="4680"/>
        <w:tab w:val="right" w:pos="9360"/>
      </w:tabs>
    </w:pPr>
  </w:style>
  <w:style w:type="character" w:customStyle="1" w:styleId="HeaderChar">
    <w:name w:val="Header Char"/>
    <w:basedOn w:val="DefaultParagraphFont"/>
    <w:link w:val="Header"/>
    <w:uiPriority w:val="99"/>
    <w:rsid w:val="00ED79DF"/>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D79DF"/>
    <w:pPr>
      <w:tabs>
        <w:tab w:val="center" w:pos="4680"/>
        <w:tab w:val="right" w:pos="9360"/>
      </w:tabs>
    </w:pPr>
  </w:style>
  <w:style w:type="character" w:customStyle="1" w:styleId="FooterChar">
    <w:name w:val="Footer Char"/>
    <w:basedOn w:val="DefaultParagraphFont"/>
    <w:link w:val="Footer"/>
    <w:uiPriority w:val="99"/>
    <w:rsid w:val="00ED79DF"/>
    <w:rPr>
      <w:rFonts w:ascii="Times New Roman" w:eastAsia="Times New Roman" w:hAnsi="Times New Roman" w:cs="Times New Roman"/>
      <w:sz w:val="24"/>
      <w:szCs w:val="20"/>
    </w:rPr>
  </w:style>
  <w:style w:type="character" w:styleId="Hyperlink">
    <w:name w:val="Hyperlink"/>
    <w:basedOn w:val="DefaultParagraphFont"/>
    <w:uiPriority w:val="99"/>
    <w:semiHidden/>
    <w:unhideWhenUsed/>
    <w:rsid w:val="000465C4"/>
    <w:rPr>
      <w:color w:val="0000FF"/>
      <w:u w:val="single"/>
    </w:rPr>
  </w:style>
  <w:style w:type="paragraph" w:styleId="NormalWeb">
    <w:name w:val="Normal (Web)"/>
    <w:basedOn w:val="Normal"/>
    <w:uiPriority w:val="99"/>
    <w:semiHidden/>
    <w:unhideWhenUsed/>
    <w:rsid w:val="000465C4"/>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1382">
      <w:bodyDiv w:val="1"/>
      <w:marLeft w:val="0"/>
      <w:marRight w:val="0"/>
      <w:marTop w:val="0"/>
      <w:marBottom w:val="0"/>
      <w:divBdr>
        <w:top w:val="none" w:sz="0" w:space="0" w:color="auto"/>
        <w:left w:val="none" w:sz="0" w:space="0" w:color="auto"/>
        <w:bottom w:val="none" w:sz="0" w:space="0" w:color="auto"/>
        <w:right w:val="none" w:sz="0" w:space="0" w:color="auto"/>
      </w:divBdr>
      <w:divsChild>
        <w:div w:id="499153218">
          <w:marLeft w:val="0"/>
          <w:marRight w:val="0"/>
          <w:marTop w:val="0"/>
          <w:marBottom w:val="0"/>
          <w:divBdr>
            <w:top w:val="none" w:sz="0" w:space="0" w:color="auto"/>
            <w:left w:val="none" w:sz="0" w:space="0" w:color="auto"/>
            <w:bottom w:val="none" w:sz="0" w:space="0" w:color="auto"/>
            <w:right w:val="none" w:sz="0" w:space="0" w:color="auto"/>
          </w:divBdr>
          <w:divsChild>
            <w:div w:id="1117719630">
              <w:marLeft w:val="0"/>
              <w:marRight w:val="0"/>
              <w:marTop w:val="0"/>
              <w:marBottom w:val="0"/>
              <w:divBdr>
                <w:top w:val="none" w:sz="0" w:space="0" w:color="auto"/>
                <w:left w:val="none" w:sz="0" w:space="0" w:color="auto"/>
                <w:bottom w:val="none" w:sz="0" w:space="0" w:color="auto"/>
                <w:right w:val="none" w:sz="0" w:space="0" w:color="auto"/>
              </w:divBdr>
              <w:divsChild>
                <w:div w:id="139365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349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Ronald_Reagan" TargetMode="External"/><Relationship Id="rId5" Type="http://schemas.openxmlformats.org/officeDocument/2006/relationships/settings" Target="settings.xml"/><Relationship Id="rId10" Type="http://schemas.openxmlformats.org/officeDocument/2006/relationships/hyperlink" Target="http://en.wikipedia.org/wiki/Reagan_assassination_attempt" TargetMode="External"/><Relationship Id="rId4" Type="http://schemas.microsoft.com/office/2007/relationships/stylesWithEffects" Target="stylesWithEffects.xml"/><Relationship Id="rId9" Type="http://schemas.openxmlformats.org/officeDocument/2006/relationships/hyperlink" Target="http://en.wikipedia.org/wiki/James_Brad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58A19-A0F5-48E6-B240-BCF95743A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5891</Words>
  <Characters>33583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39396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2013-12-16T15:03:00Z</dcterms:created>
  <dcterms:modified xsi:type="dcterms:W3CDTF">2013-12-16T15:08:00Z</dcterms:modified>
</cp:coreProperties>
</file>